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1D87F" w14:textId="6BFE536E" w:rsidR="00EC04B9" w:rsidRPr="00EC04B9" w:rsidRDefault="00EC04B9" w:rsidP="00EC04B9">
      <w:pPr>
        <w:jc w:val="center"/>
        <w:rPr>
          <w:b/>
          <w:bCs/>
        </w:rPr>
      </w:pPr>
      <w:r w:rsidRPr="00EC04B9">
        <w:rPr>
          <w:b/>
          <w:bCs/>
        </w:rPr>
        <w:t xml:space="preserve">UMOWA </w:t>
      </w:r>
      <w:r w:rsidR="00310D70">
        <w:rPr>
          <w:b/>
          <w:bCs/>
        </w:rPr>
        <w:t>DOTYCZĄCA</w:t>
      </w:r>
      <w:r w:rsidRPr="00EC04B9">
        <w:rPr>
          <w:b/>
          <w:bCs/>
        </w:rPr>
        <w:t xml:space="preserve"> PROWADZENIA PRAKTYK ZAWODOWYCH</w:t>
      </w:r>
    </w:p>
    <w:p w14:paraId="6FA2E6A4" w14:textId="796A1992" w:rsidR="00EC04B9" w:rsidRDefault="00EC04B9" w:rsidP="00310D70">
      <w:pPr>
        <w:jc w:val="center"/>
      </w:pPr>
      <w:r w:rsidRPr="00EC04B9">
        <w:t>zawarta w Warszawie w dniu</w:t>
      </w:r>
      <w:r>
        <w:t xml:space="preserve"> </w:t>
      </w:r>
      <w:r w:rsidRPr="00EC04B9">
        <w:t>…………………………</w:t>
      </w:r>
    </w:p>
    <w:p w14:paraId="1054E79C" w14:textId="77777777" w:rsidR="00EC04B9" w:rsidRDefault="00EC04B9">
      <w:r w:rsidRPr="00EC04B9">
        <w:t xml:space="preserve">pomiędzy: </w:t>
      </w:r>
    </w:p>
    <w:p w14:paraId="054E4D0C" w14:textId="1B4AE7A0" w:rsidR="00310D70" w:rsidRDefault="00EC04B9">
      <w:r w:rsidRPr="00EC04B9">
        <w:t xml:space="preserve">1) Polską </w:t>
      </w:r>
      <w:r>
        <w:t>Izbą Rzeczoznawstwa Majątkowego</w:t>
      </w:r>
      <w:r w:rsidRPr="00EC04B9">
        <w:t xml:space="preserve"> z siedzibą przy ul.</w:t>
      </w:r>
      <w:r>
        <w:t xml:space="preserve"> Płockiej 5A lok. 413</w:t>
      </w:r>
      <w:r w:rsidRPr="00EC04B9">
        <w:t>, 01-231 Warszawa, wpisaną do KRS pod nr 0000320717, nr NIP 0000320717</w:t>
      </w:r>
      <w:r w:rsidR="00310D70">
        <w:t xml:space="preserve">, </w:t>
      </w:r>
      <w:r w:rsidRPr="00EC04B9">
        <w:t>reprezentowan</w:t>
      </w:r>
      <w:r>
        <w:t>ą</w:t>
      </w:r>
      <w:r w:rsidRPr="00EC04B9">
        <w:t xml:space="preserve"> przez: ………………………………………………………………………………… </w:t>
      </w:r>
    </w:p>
    <w:p w14:paraId="14E03BFD" w14:textId="3C7D1512" w:rsidR="00310D70" w:rsidRDefault="00EC04B9">
      <w:r w:rsidRPr="00EC04B9">
        <w:t>zwaną dalej „</w:t>
      </w:r>
      <w:r w:rsidR="001467AA">
        <w:rPr>
          <w:b/>
          <w:bCs/>
        </w:rPr>
        <w:t>PIRM</w:t>
      </w:r>
      <w:r w:rsidRPr="00EC04B9">
        <w:t>” lub „</w:t>
      </w:r>
      <w:r w:rsidRPr="001467AA">
        <w:rPr>
          <w:b/>
          <w:bCs/>
        </w:rPr>
        <w:t>Organizatorem praktyk</w:t>
      </w:r>
      <w:r w:rsidRPr="00EC04B9">
        <w:t>”</w:t>
      </w:r>
    </w:p>
    <w:p w14:paraId="7D95F112" w14:textId="77777777" w:rsidR="00310D70" w:rsidRDefault="00EC04B9">
      <w:r w:rsidRPr="00EC04B9">
        <w:t xml:space="preserve"> a </w:t>
      </w:r>
    </w:p>
    <w:p w14:paraId="3C030B98" w14:textId="72992CDC" w:rsidR="0087536D" w:rsidRDefault="00EC04B9">
      <w:r w:rsidRPr="00EC04B9">
        <w:t xml:space="preserve">2) </w:t>
      </w:r>
      <w:r w:rsidR="00310D70">
        <w:t>P</w:t>
      </w:r>
      <w:r w:rsidRPr="00EC04B9">
        <w:t>anią/</w:t>
      </w:r>
      <w:r w:rsidR="00310D70">
        <w:t>P</w:t>
      </w:r>
      <w:r w:rsidRPr="00EC04B9">
        <w:t>anem* ………………………………</w:t>
      </w:r>
      <w:r w:rsidR="00310D70">
        <w:t>……………….</w:t>
      </w:r>
      <w:r w:rsidRPr="00EC04B9">
        <w:t>.., przedsiębiorcą prowadzącym działalność w zakresie szacowania nieruchomości działającym pod</w:t>
      </w:r>
      <w:r w:rsidR="00310D70">
        <w:t xml:space="preserve"> </w:t>
      </w:r>
      <w:r w:rsidRPr="00EC04B9">
        <w:t>firmą</w:t>
      </w:r>
      <w:r w:rsidR="00310D70">
        <w:t xml:space="preserve"> </w:t>
      </w:r>
      <w:r w:rsidRPr="00EC04B9">
        <w:t>………</w:t>
      </w:r>
      <w:r w:rsidR="00310D70">
        <w:t>………………………</w:t>
      </w:r>
      <w:proofErr w:type="gramStart"/>
      <w:r w:rsidR="00310D70">
        <w:t>…….</w:t>
      </w:r>
      <w:proofErr w:type="gramEnd"/>
      <w:r w:rsidR="00310D70">
        <w:t>.</w:t>
      </w:r>
      <w:r w:rsidRPr="00EC04B9">
        <w:t>……</w:t>
      </w:r>
      <w:proofErr w:type="gramStart"/>
      <w:r w:rsidRPr="00EC04B9">
        <w:t>…….</w:t>
      </w:r>
      <w:proofErr w:type="gramEnd"/>
      <w:r w:rsidRPr="00EC04B9">
        <w:t>. zamieszkałą/-</w:t>
      </w:r>
      <w:proofErr w:type="spellStart"/>
      <w:r w:rsidRPr="00EC04B9">
        <w:t>ym</w:t>
      </w:r>
      <w:proofErr w:type="spellEnd"/>
      <w:r w:rsidRPr="00EC04B9">
        <w:t xml:space="preserve"> / mającą siedzibę pod adresem* ………………………</w:t>
      </w:r>
      <w:r w:rsidR="00310D70">
        <w:t>…………………………………………</w:t>
      </w:r>
      <w:r w:rsidR="0087536D">
        <w:t>…</w:t>
      </w:r>
      <w:proofErr w:type="gramStart"/>
      <w:r w:rsidR="0087536D">
        <w:t>…….</w:t>
      </w:r>
      <w:r w:rsidRPr="00EC04B9">
        <w:t>…..</w:t>
      </w:r>
      <w:proofErr w:type="gramEnd"/>
      <w:r w:rsidRPr="00EC04B9">
        <w:t>, posiadającą/-</w:t>
      </w:r>
      <w:proofErr w:type="spellStart"/>
      <w:r w:rsidRPr="00EC04B9">
        <w:t>ym</w:t>
      </w:r>
      <w:proofErr w:type="spellEnd"/>
      <w:r w:rsidRPr="00EC04B9">
        <w:t xml:space="preserve"> nr PESEL ……</w:t>
      </w:r>
      <w:r w:rsidR="0087536D">
        <w:t>………………</w:t>
      </w:r>
      <w:r w:rsidRPr="00EC04B9">
        <w:t>……</w:t>
      </w:r>
      <w:proofErr w:type="gramStart"/>
      <w:r w:rsidRPr="00EC04B9">
        <w:t>…….</w:t>
      </w:r>
      <w:proofErr w:type="gramEnd"/>
      <w:r w:rsidRPr="00EC04B9">
        <w:t>.*, uprawnienia zawodowe w zakresie szacowania nieruchomości z dnia …</w:t>
      </w:r>
      <w:r w:rsidR="0087536D">
        <w:t>………….</w:t>
      </w:r>
      <w:r w:rsidRPr="00EC04B9">
        <w:t>.. nr…</w:t>
      </w:r>
      <w:r w:rsidR="0087536D">
        <w:t>………………….</w:t>
      </w:r>
      <w:r w:rsidRPr="00EC04B9">
        <w:t>..*, nr NIP ……………………</w:t>
      </w:r>
      <w:proofErr w:type="gramStart"/>
      <w:r w:rsidRPr="00EC04B9">
        <w:t>…….</w:t>
      </w:r>
      <w:proofErr w:type="gramEnd"/>
      <w:r w:rsidRPr="00EC04B9">
        <w:t>, wpisaną do KRS</w:t>
      </w:r>
      <w:r w:rsidR="0087536D">
        <w:t xml:space="preserve"> </w:t>
      </w:r>
      <w:r w:rsidRPr="00EC04B9">
        <w:t>pod nr ……………</w:t>
      </w:r>
      <w:proofErr w:type="gramStart"/>
      <w:r w:rsidRPr="00EC04B9">
        <w:t>…</w:t>
      </w:r>
      <w:r w:rsidR="0087536D">
        <w:t>….</w:t>
      </w:r>
      <w:r w:rsidRPr="00EC04B9">
        <w:t>…..</w:t>
      </w:r>
      <w:proofErr w:type="gramEnd"/>
      <w:r w:rsidRPr="00EC04B9">
        <w:t>*, zwaną/-</w:t>
      </w:r>
      <w:proofErr w:type="spellStart"/>
      <w:r w:rsidRPr="00EC04B9">
        <w:t>ym</w:t>
      </w:r>
      <w:proofErr w:type="spellEnd"/>
      <w:r w:rsidRPr="00EC04B9">
        <w:t xml:space="preserve"> dalej „</w:t>
      </w:r>
      <w:r w:rsidRPr="00F04CB1">
        <w:rPr>
          <w:b/>
          <w:bCs/>
        </w:rPr>
        <w:t>Prowadzącym praktyki</w:t>
      </w:r>
      <w:r w:rsidRPr="00EC04B9">
        <w:t xml:space="preserve">”. </w:t>
      </w:r>
    </w:p>
    <w:p w14:paraId="522A1F7A" w14:textId="77777777" w:rsidR="0087536D" w:rsidRDefault="00EC04B9" w:rsidP="0087536D">
      <w:pPr>
        <w:spacing w:after="0"/>
      </w:pPr>
      <w:r w:rsidRPr="00EC04B9">
        <w:t xml:space="preserve">Zważywszy, że: </w:t>
      </w:r>
    </w:p>
    <w:p w14:paraId="50E24D63" w14:textId="77777777" w:rsidR="0087536D" w:rsidRPr="005B70C8" w:rsidRDefault="00EC04B9" w:rsidP="0087536D">
      <w:pPr>
        <w:spacing w:after="0"/>
        <w:rPr>
          <w:color w:val="153D63" w:themeColor="text2" w:themeTint="E6"/>
        </w:rPr>
      </w:pPr>
      <w:r w:rsidRPr="00EC04B9">
        <w:t xml:space="preserve">− </w:t>
      </w:r>
      <w:r w:rsidRPr="00F04CB1">
        <w:rPr>
          <w:b/>
          <w:bCs/>
        </w:rPr>
        <w:t>Prowadzący praktyki</w:t>
      </w:r>
      <w:r w:rsidRPr="00EC04B9">
        <w:t xml:space="preserve"> zawodowe zgłosił swój udział do prowadzenia praktyk w zakresie szacowania nieruchomości </w:t>
      </w:r>
      <w:r w:rsidRPr="005B70C8">
        <w:rPr>
          <w:color w:val="153D63" w:themeColor="text2" w:themeTint="E6"/>
        </w:rPr>
        <w:t xml:space="preserve">(zgodnie ze wzorem Zgłoszenia, stanowiącym załącznik nr 1 do Umowy); </w:t>
      </w:r>
    </w:p>
    <w:p w14:paraId="16B62447" w14:textId="77777777" w:rsidR="0087536D" w:rsidRDefault="00EC04B9" w:rsidP="0087536D">
      <w:pPr>
        <w:spacing w:after="0"/>
      </w:pPr>
      <w:r w:rsidRPr="00EC04B9">
        <w:t xml:space="preserve">− w wyniku sprawdzenia przez </w:t>
      </w:r>
      <w:r w:rsidRPr="00F04CB1">
        <w:rPr>
          <w:b/>
          <w:bCs/>
        </w:rPr>
        <w:t>Organizatora praktyk</w:t>
      </w:r>
      <w:r w:rsidRPr="00EC04B9">
        <w:t xml:space="preserve"> zostało potwierdzone spełnianie przez </w:t>
      </w:r>
      <w:r w:rsidRPr="00F04CB1">
        <w:rPr>
          <w:b/>
          <w:bCs/>
        </w:rPr>
        <w:t>Prowadzącego praktyki</w:t>
      </w:r>
      <w:r w:rsidRPr="00EC04B9">
        <w:t xml:space="preserve"> wymogów do prowadzenia praktyk, określonych w obowiązujących przepisach; </w:t>
      </w:r>
    </w:p>
    <w:p w14:paraId="1775F52D" w14:textId="77777777" w:rsidR="0087536D" w:rsidRDefault="00EC04B9" w:rsidP="0087536D">
      <w:pPr>
        <w:spacing w:after="0"/>
      </w:pPr>
      <w:r w:rsidRPr="00EC04B9">
        <w:t xml:space="preserve">− </w:t>
      </w:r>
      <w:r w:rsidRPr="00F04CB1">
        <w:rPr>
          <w:b/>
          <w:bCs/>
        </w:rPr>
        <w:t>Prowadzący praktyki</w:t>
      </w:r>
      <w:r w:rsidRPr="00EC04B9">
        <w:t xml:space="preserve"> zostaje wpisany na listę prowadzących praktyki, prowadzoną przez </w:t>
      </w:r>
      <w:r w:rsidRPr="00F04CB1">
        <w:rPr>
          <w:b/>
          <w:bCs/>
        </w:rPr>
        <w:t>Organizatora praktyk</w:t>
      </w:r>
      <w:r w:rsidRPr="00EC04B9">
        <w:t xml:space="preserve">, </w:t>
      </w:r>
    </w:p>
    <w:p w14:paraId="3B0C5315" w14:textId="77777777" w:rsidR="0087536D" w:rsidRDefault="0087536D" w:rsidP="0087536D">
      <w:pPr>
        <w:spacing w:after="0"/>
      </w:pPr>
    </w:p>
    <w:p w14:paraId="3271DEA1" w14:textId="557697EF" w:rsidR="0087536D" w:rsidRPr="005B70C8" w:rsidRDefault="0087536D" w:rsidP="0087536D">
      <w:pPr>
        <w:spacing w:after="0"/>
        <w:rPr>
          <w:color w:val="153D63" w:themeColor="text2" w:themeTint="E6"/>
        </w:rPr>
      </w:pPr>
      <w:r w:rsidRPr="005B70C8">
        <w:rPr>
          <w:color w:val="153D63" w:themeColor="text2" w:themeTint="E6"/>
        </w:rPr>
        <w:t>* niepotrzebne skreślić</w:t>
      </w:r>
    </w:p>
    <w:p w14:paraId="66886C00" w14:textId="77777777" w:rsidR="0087536D" w:rsidRPr="0087536D" w:rsidRDefault="0087536D" w:rsidP="0087536D">
      <w:pPr>
        <w:spacing w:after="0"/>
        <w:rPr>
          <w:sz w:val="8"/>
          <w:szCs w:val="8"/>
        </w:rPr>
      </w:pPr>
    </w:p>
    <w:p w14:paraId="29926079" w14:textId="77777777" w:rsidR="0087536D" w:rsidRDefault="00EC04B9">
      <w:r w:rsidRPr="00EC04B9">
        <w:t xml:space="preserve">ustala się, co następuje: </w:t>
      </w:r>
    </w:p>
    <w:p w14:paraId="5298E688" w14:textId="5495FD41" w:rsidR="0087536D" w:rsidRPr="00887B8C" w:rsidRDefault="00EC04B9" w:rsidP="00DC4297">
      <w:pPr>
        <w:pStyle w:val="Akapitzlist"/>
        <w:numPr>
          <w:ilvl w:val="0"/>
          <w:numId w:val="1"/>
        </w:numPr>
        <w:ind w:left="993" w:hanging="284"/>
        <w:jc w:val="center"/>
        <w:rPr>
          <w:b/>
          <w:bCs/>
          <w:color w:val="EE0000"/>
        </w:rPr>
      </w:pPr>
      <w:r w:rsidRPr="00887B8C">
        <w:rPr>
          <w:b/>
          <w:bCs/>
        </w:rPr>
        <w:t>Postanowienia wstępne.</w:t>
      </w:r>
    </w:p>
    <w:p w14:paraId="4DCF6BB7" w14:textId="41AF92EA" w:rsidR="0087536D" w:rsidRDefault="00EC04B9" w:rsidP="00887B8C">
      <w:pPr>
        <w:ind w:left="360"/>
        <w:jc w:val="center"/>
      </w:pPr>
      <w:r w:rsidRPr="00EC04B9">
        <w:t>§ 1.</w:t>
      </w:r>
    </w:p>
    <w:p w14:paraId="039D9E81" w14:textId="4FB42590" w:rsidR="0087536D" w:rsidRDefault="00EC04B9" w:rsidP="0007402E">
      <w:pPr>
        <w:ind w:left="360"/>
        <w:jc w:val="both"/>
      </w:pPr>
      <w:r w:rsidRPr="00EC04B9">
        <w:t xml:space="preserve">1. Strony oświadczają, że niniejsza Umowa zawarta jest dla określenia wzajemnych praw i obowiązków związanych z prowadzeniem praktyk zawodowych z zakresu szacowania nieruchomości w rozumieniu przepisów rozdziału 2 </w:t>
      </w:r>
      <w:r w:rsidR="0007402E">
        <w:t xml:space="preserve">Obwieszczenia Ministra Rozwoju i Technologii </w:t>
      </w:r>
      <w:r w:rsidR="0007402E" w:rsidRPr="0007402E">
        <w:t xml:space="preserve"> z dnia 13 stycznia 2025 r. w sprawie ogłoszenia jednolitego tekstu rozporządzenia Ministra Infrastruktury i Rozwoju w sprawie nadawania uprawnień zawodowych w zakresie szacowania nieruchomości</w:t>
      </w:r>
      <w:r w:rsidRPr="00EC04B9">
        <w:t xml:space="preserve"> (tj. Dz.U.</w:t>
      </w:r>
      <w:r w:rsidR="0007402E">
        <w:t xml:space="preserve"> </w:t>
      </w:r>
      <w:r w:rsidRPr="00EC04B9">
        <w:t>z 20</w:t>
      </w:r>
      <w:r w:rsidR="0007402E">
        <w:t>25</w:t>
      </w:r>
      <w:r w:rsidRPr="00EC04B9">
        <w:t xml:space="preserve"> r. poz.</w:t>
      </w:r>
      <w:r w:rsidR="0007402E">
        <w:t>88</w:t>
      </w:r>
      <w:r w:rsidRPr="00EC04B9">
        <w:t xml:space="preserve">, dalej zwane rozporządzeniem). </w:t>
      </w:r>
    </w:p>
    <w:p w14:paraId="68368F58" w14:textId="7BC04E59" w:rsidR="0087536D" w:rsidRDefault="00EC04B9" w:rsidP="0087536D">
      <w:pPr>
        <w:ind w:left="360"/>
      </w:pPr>
      <w:r w:rsidRPr="005B70C8">
        <w:rPr>
          <w:color w:val="153D63" w:themeColor="text2" w:themeTint="E6"/>
        </w:rPr>
        <w:lastRenderedPageBreak/>
        <w:t xml:space="preserve">2.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 oświadcza, że jest </w:t>
      </w:r>
      <w:r w:rsidR="00F04CB1" w:rsidRPr="005B70C8">
        <w:rPr>
          <w:b/>
          <w:bCs/>
          <w:color w:val="153D63" w:themeColor="text2" w:themeTint="E6"/>
        </w:rPr>
        <w:t>O</w:t>
      </w:r>
      <w:r w:rsidRPr="005B70C8">
        <w:rPr>
          <w:b/>
          <w:bCs/>
          <w:color w:val="153D63" w:themeColor="text2" w:themeTint="E6"/>
        </w:rPr>
        <w:t>rganizatorem praktyk</w:t>
      </w:r>
      <w:r w:rsidRPr="005B70C8">
        <w:rPr>
          <w:color w:val="153D63" w:themeColor="text2" w:themeTint="E6"/>
        </w:rPr>
        <w:t xml:space="preserve"> zawodowych w rozumieniu § 2 pkt 3 rozporządzenia, i że w jej imieniu czynności w zakresie organizowania praktyk zawodowych wynikające z niniejszego Porozumienia wykonuje </w:t>
      </w:r>
      <w:r w:rsidR="00F04CB1" w:rsidRPr="005B70C8">
        <w:rPr>
          <w:b/>
          <w:bCs/>
          <w:color w:val="153D63" w:themeColor="text2" w:themeTint="E6"/>
        </w:rPr>
        <w:t>P</w:t>
      </w:r>
      <w:r w:rsidRPr="005B70C8">
        <w:rPr>
          <w:b/>
          <w:bCs/>
          <w:color w:val="153D63" w:themeColor="text2" w:themeTint="E6"/>
        </w:rPr>
        <w:t>ełnomocnik</w:t>
      </w:r>
      <w:r w:rsidRPr="005B70C8">
        <w:rPr>
          <w:color w:val="153D63" w:themeColor="text2" w:themeTint="E6"/>
        </w:rPr>
        <w:t xml:space="preserve">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b/>
          <w:bCs/>
          <w:color w:val="153D63" w:themeColor="text2" w:themeTint="E6"/>
        </w:rPr>
        <w:t xml:space="preserve"> ds. praktyk zawodowych wyznaczony przez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, dalej zwany </w:t>
      </w:r>
      <w:r w:rsidRPr="005B70C8">
        <w:rPr>
          <w:b/>
          <w:bCs/>
          <w:color w:val="153D63" w:themeColor="text2" w:themeTint="E6"/>
        </w:rPr>
        <w:t xml:space="preserve">Pełnomocnikiem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. Wszystkie czynności i obowiązki </w:t>
      </w:r>
      <w:r w:rsidRPr="005B70C8">
        <w:rPr>
          <w:b/>
          <w:bCs/>
          <w:color w:val="153D63" w:themeColor="text2" w:themeTint="E6"/>
        </w:rPr>
        <w:t>Prowadzącego praktyki</w:t>
      </w:r>
      <w:r w:rsidRPr="005B70C8">
        <w:rPr>
          <w:color w:val="153D63" w:themeColor="text2" w:themeTint="E6"/>
        </w:rPr>
        <w:t xml:space="preserve"> związane z prowadzeniem praktyk i umożliwieniem kandydatom ich odbycia, związane z koniecznością współpracy </w:t>
      </w:r>
      <w:r w:rsidRPr="005B70C8">
        <w:rPr>
          <w:b/>
          <w:bCs/>
          <w:color w:val="153D63" w:themeColor="text2" w:themeTint="E6"/>
        </w:rPr>
        <w:t>Prowadzącego praktyki</w:t>
      </w:r>
      <w:r w:rsidRPr="005B70C8">
        <w:rPr>
          <w:color w:val="153D63" w:themeColor="text2" w:themeTint="E6"/>
        </w:rPr>
        <w:t xml:space="preserve"> z </w:t>
      </w:r>
      <w:r w:rsidRPr="005B70C8">
        <w:rPr>
          <w:b/>
          <w:bCs/>
          <w:color w:val="153D63" w:themeColor="text2" w:themeTint="E6"/>
        </w:rPr>
        <w:t>Organizatorem praktyk</w:t>
      </w:r>
      <w:r w:rsidRPr="005B70C8">
        <w:rPr>
          <w:color w:val="153D63" w:themeColor="text2" w:themeTint="E6"/>
        </w:rPr>
        <w:t>, będą realizowane w pierwszej kolejności poprzez współpracę z</w:t>
      </w:r>
      <w:r w:rsidRPr="005B70C8">
        <w:rPr>
          <w:b/>
          <w:bCs/>
          <w:color w:val="153D63" w:themeColor="text2" w:themeTint="E6"/>
        </w:rPr>
        <w:t xml:space="preserve"> Pełnomocnikiem</w:t>
      </w:r>
      <w:r w:rsidRPr="005B70C8">
        <w:rPr>
          <w:color w:val="153D63" w:themeColor="text2" w:themeTint="E6"/>
        </w:rPr>
        <w:t xml:space="preserve">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, a </w:t>
      </w:r>
      <w:r w:rsidRPr="00EC04B9">
        <w:t xml:space="preserve">jeżeli nie będzie to możliwe z przyczyn niezależnych od </w:t>
      </w:r>
      <w:r w:rsidRPr="00F04CB1">
        <w:rPr>
          <w:b/>
          <w:bCs/>
        </w:rPr>
        <w:t>Prowadzącego praktyki</w:t>
      </w:r>
      <w:r w:rsidRPr="00EC04B9">
        <w:t xml:space="preserve"> – bezpośrednio z </w:t>
      </w:r>
      <w:r w:rsidR="001467AA" w:rsidRPr="001467AA">
        <w:rPr>
          <w:b/>
          <w:bCs/>
        </w:rPr>
        <w:t>PIRM</w:t>
      </w:r>
      <w:r w:rsidRPr="00EC04B9">
        <w:t xml:space="preserve">. </w:t>
      </w:r>
    </w:p>
    <w:p w14:paraId="5BCF55B2" w14:textId="77777777" w:rsidR="00887B8C" w:rsidRDefault="00EC04B9" w:rsidP="0087536D">
      <w:pPr>
        <w:ind w:left="360"/>
      </w:pPr>
      <w:r w:rsidRPr="00EC04B9">
        <w:t xml:space="preserve">3. </w:t>
      </w:r>
      <w:r w:rsidRPr="00F04CB1">
        <w:rPr>
          <w:b/>
          <w:bCs/>
        </w:rPr>
        <w:t>Prowadzący praktyki</w:t>
      </w:r>
      <w:r w:rsidRPr="00EC04B9">
        <w:t xml:space="preserve"> oświadcza, że jest podmiotem, o jakim mowa w § 2 pkt 4 rozporządzenia, spełniającym wymagania do prowadzenia praktyk zawodowych w zakresie szacowania nieruchomości. </w:t>
      </w:r>
    </w:p>
    <w:p w14:paraId="694F4402" w14:textId="2E2ECDB2" w:rsidR="00887B8C" w:rsidRPr="00887B8C" w:rsidRDefault="00EC04B9" w:rsidP="00DC4297">
      <w:pPr>
        <w:ind w:left="360"/>
        <w:jc w:val="center"/>
        <w:rPr>
          <w:b/>
          <w:bCs/>
        </w:rPr>
      </w:pPr>
      <w:r w:rsidRPr="00887B8C">
        <w:rPr>
          <w:b/>
          <w:bCs/>
        </w:rPr>
        <w:t>II. Zasady ogólne organizacji praktyk; Wzajemne obowiązki stron.</w:t>
      </w:r>
    </w:p>
    <w:p w14:paraId="58B1FCA6" w14:textId="07A3E6FD" w:rsidR="00887B8C" w:rsidRDefault="00EC04B9" w:rsidP="00887B8C">
      <w:pPr>
        <w:ind w:left="360"/>
        <w:jc w:val="center"/>
      </w:pPr>
      <w:r w:rsidRPr="00EC04B9">
        <w:t>§ 2.</w:t>
      </w:r>
    </w:p>
    <w:p w14:paraId="021E4370" w14:textId="4C958F1E" w:rsidR="00887B8C" w:rsidRDefault="00EC04B9" w:rsidP="0087536D">
      <w:pPr>
        <w:ind w:left="360"/>
      </w:pPr>
      <w:r w:rsidRPr="00EC04B9">
        <w:t xml:space="preserve">1. </w:t>
      </w:r>
      <w:r w:rsidRPr="00F04CB1">
        <w:rPr>
          <w:b/>
          <w:bCs/>
        </w:rPr>
        <w:t>Organizator praktyk</w:t>
      </w:r>
      <w:r w:rsidRPr="00EC04B9">
        <w:t xml:space="preserve"> sprawuje nadzór merytoryczny i kontrolę nad całokształtem prowadzenia praktyk zawodowych. Do zadań </w:t>
      </w:r>
      <w:r w:rsidR="001467AA" w:rsidRPr="001467AA">
        <w:rPr>
          <w:b/>
          <w:bCs/>
        </w:rPr>
        <w:t>PIRM</w:t>
      </w:r>
      <w:r w:rsidRPr="00EC04B9">
        <w:t xml:space="preserve"> w zakresie organizowania praktyk zawodowych należy: </w:t>
      </w:r>
    </w:p>
    <w:p w14:paraId="2AB84FB1" w14:textId="42F34766" w:rsidR="00887B8C" w:rsidRDefault="00EC04B9" w:rsidP="0007402E">
      <w:pPr>
        <w:ind w:left="708"/>
        <w:jc w:val="both"/>
      </w:pPr>
      <w:r w:rsidRPr="00EC04B9">
        <w:t xml:space="preserve">1) przyjmowanie wniosków kandydatów o odbycie praktyki zawodowej, której organizatorem jest </w:t>
      </w:r>
      <w:r w:rsidR="001467AA" w:rsidRPr="001467AA">
        <w:rPr>
          <w:b/>
          <w:bCs/>
        </w:rPr>
        <w:t>PIRM</w:t>
      </w:r>
      <w:r w:rsidRPr="00EC04B9">
        <w:t xml:space="preserve">, </w:t>
      </w:r>
    </w:p>
    <w:p w14:paraId="3AA58040" w14:textId="77777777" w:rsidR="00887B8C" w:rsidRDefault="00887B8C" w:rsidP="0007402E">
      <w:pPr>
        <w:ind w:left="360" w:firstLine="348"/>
        <w:jc w:val="both"/>
      </w:pPr>
      <w:r>
        <w:t xml:space="preserve">2) </w:t>
      </w:r>
      <w:r w:rsidR="00EC04B9" w:rsidRPr="00EC04B9">
        <w:t xml:space="preserve">wydawanie dzienników praktyk kandydatom odbywającym praktyki; </w:t>
      </w:r>
    </w:p>
    <w:p w14:paraId="2A280C4F" w14:textId="77777777" w:rsidR="00887B8C" w:rsidRDefault="00887B8C" w:rsidP="0007402E">
      <w:pPr>
        <w:ind w:left="708"/>
        <w:jc w:val="both"/>
      </w:pPr>
      <w:r>
        <w:t>3</w:t>
      </w:r>
      <w:r w:rsidR="00EC04B9" w:rsidRPr="00EC04B9">
        <w:t xml:space="preserve">) prowadzenie rejestru wydanych dzienników praktyki zawodowej, zawierającego dane określone w § 8 ust.2 rozporządzenia, </w:t>
      </w:r>
    </w:p>
    <w:p w14:paraId="5CF11563" w14:textId="77777777" w:rsidR="00887B8C" w:rsidRDefault="00887B8C" w:rsidP="0007402E">
      <w:pPr>
        <w:ind w:left="708"/>
        <w:jc w:val="both"/>
      </w:pPr>
      <w:r>
        <w:t>4</w:t>
      </w:r>
      <w:r w:rsidR="00EC04B9" w:rsidRPr="00EC04B9">
        <w:t>) przekazywanie rejestru wydanych dzienników praktyki zawodowej Ministrowi Rozwoju</w:t>
      </w:r>
      <w:r>
        <w:t xml:space="preserve"> i Technologii</w:t>
      </w:r>
      <w:r w:rsidR="00EC04B9" w:rsidRPr="00EC04B9">
        <w:t xml:space="preserve"> w terminie do końca każdego kwartału; </w:t>
      </w:r>
    </w:p>
    <w:p w14:paraId="6CD71CE8" w14:textId="31773C0A" w:rsidR="00887B8C" w:rsidRDefault="00887B8C" w:rsidP="0007402E">
      <w:pPr>
        <w:ind w:left="708"/>
        <w:jc w:val="both"/>
      </w:pPr>
      <w:r>
        <w:t>5</w:t>
      </w:r>
      <w:r w:rsidR="00EC04B9" w:rsidRPr="00EC04B9">
        <w:t xml:space="preserve">) proponowanie kandydatom </w:t>
      </w:r>
      <w:r w:rsidR="00F04CB1" w:rsidRPr="00F04CB1">
        <w:rPr>
          <w:b/>
          <w:bCs/>
        </w:rPr>
        <w:t>P</w:t>
      </w:r>
      <w:r w:rsidR="00EC04B9" w:rsidRPr="00F04CB1">
        <w:rPr>
          <w:b/>
          <w:bCs/>
        </w:rPr>
        <w:t xml:space="preserve">rowadzącego praktykę </w:t>
      </w:r>
      <w:r w:rsidR="00EC04B9" w:rsidRPr="00EC04B9">
        <w:t xml:space="preserve">zawodową z listy prowadzących praktykę zawodową prowadzonej przez </w:t>
      </w:r>
      <w:r w:rsidR="001467AA" w:rsidRPr="001467AA">
        <w:rPr>
          <w:b/>
          <w:bCs/>
        </w:rPr>
        <w:t>PIRM</w:t>
      </w:r>
      <w:r w:rsidR="00EC04B9" w:rsidRPr="00EC04B9">
        <w:t xml:space="preserve">, w przypadku, o którym mowa w § 5 ust. 1 pkt 2 rozporządzenia; </w:t>
      </w:r>
    </w:p>
    <w:p w14:paraId="0455A20D" w14:textId="571F52C4" w:rsidR="00887B8C" w:rsidRDefault="00887B8C" w:rsidP="0007402E">
      <w:pPr>
        <w:ind w:left="708"/>
        <w:jc w:val="both"/>
      </w:pPr>
      <w:r>
        <w:t>6</w:t>
      </w:r>
      <w:r w:rsidR="00EC04B9" w:rsidRPr="00EC04B9">
        <w:t xml:space="preserve">) pełnienie nadzoru nad praktykami zawodowymi, odbywanymi przez kandydatów u prowadzących praktyki zawodowe, wpisanych na listę prowadzących praktyki zawodowe prowadzoną przez </w:t>
      </w:r>
      <w:r w:rsidR="001467AA" w:rsidRPr="001467AA">
        <w:rPr>
          <w:b/>
          <w:bCs/>
        </w:rPr>
        <w:t>PIRM</w:t>
      </w:r>
      <w:r w:rsidR="00EC04B9" w:rsidRPr="00EC04B9">
        <w:t xml:space="preserve">, </w:t>
      </w:r>
    </w:p>
    <w:p w14:paraId="32790F59" w14:textId="77777777" w:rsidR="00887B8C" w:rsidRDefault="00887B8C" w:rsidP="0007402E">
      <w:pPr>
        <w:ind w:left="708"/>
        <w:jc w:val="both"/>
      </w:pPr>
      <w:r>
        <w:t>7</w:t>
      </w:r>
      <w:r w:rsidR="00EC04B9" w:rsidRPr="00EC04B9">
        <w:t xml:space="preserve">) sprawdzanie i potwierdzanie spełniania warunków odbycia praktyki zawodowej – analiza wpisów w dzienniku praktyk pod względem spełnienia wymogów określonych w rozporządzeniu, </w:t>
      </w:r>
    </w:p>
    <w:p w14:paraId="0FA12E4D" w14:textId="77777777" w:rsidR="00887B8C" w:rsidRDefault="00887B8C" w:rsidP="00887B8C">
      <w:pPr>
        <w:ind w:left="708"/>
      </w:pPr>
      <w:r>
        <w:lastRenderedPageBreak/>
        <w:t>8</w:t>
      </w:r>
      <w:r w:rsidR="00EC04B9" w:rsidRPr="00EC04B9">
        <w:t xml:space="preserve">) potwierdzanie wypełnionych dzienników praktyk po odbyciu praktyki zawodowej, </w:t>
      </w:r>
    </w:p>
    <w:p w14:paraId="2DB8B9D7" w14:textId="77777777" w:rsidR="00887B8C" w:rsidRDefault="00887B8C" w:rsidP="00887B8C">
      <w:pPr>
        <w:ind w:left="708"/>
      </w:pPr>
      <w:r>
        <w:t>9</w:t>
      </w:r>
      <w:r w:rsidR="00EC04B9" w:rsidRPr="00EC04B9">
        <w:t xml:space="preserve">) udzielanie kandydatom informacji o sposobie odbywania praktyki zawodowej, </w:t>
      </w:r>
    </w:p>
    <w:p w14:paraId="7904FFF6" w14:textId="77777777" w:rsidR="00887B8C" w:rsidRDefault="00887B8C" w:rsidP="00887B8C">
      <w:pPr>
        <w:ind w:left="708"/>
      </w:pPr>
      <w:r>
        <w:t>10</w:t>
      </w:r>
      <w:r w:rsidR="00EC04B9" w:rsidRPr="00EC04B9">
        <w:t xml:space="preserve">) prowadzenie i aktualizowanie listy prowadzących praktyki zawodowe; </w:t>
      </w:r>
    </w:p>
    <w:p w14:paraId="166861A3" w14:textId="77777777" w:rsidR="00AC6C38" w:rsidRDefault="00EC04B9" w:rsidP="00887B8C">
      <w:pPr>
        <w:ind w:left="708"/>
      </w:pPr>
      <w:r w:rsidRPr="00EC04B9">
        <w:t>1</w:t>
      </w:r>
      <w:r w:rsidR="00887B8C">
        <w:t>1</w:t>
      </w:r>
      <w:r w:rsidRPr="00EC04B9">
        <w:t xml:space="preserve">) przekazywanie listy prowadzących praktyki zawodowe Ministrowi </w:t>
      </w:r>
      <w:r w:rsidR="00887B8C">
        <w:t>Rozwoju</w:t>
      </w:r>
      <w:r w:rsidRPr="00EC04B9">
        <w:t xml:space="preserve"> i </w:t>
      </w:r>
      <w:r w:rsidR="00887B8C">
        <w:t>Technologii</w:t>
      </w:r>
      <w:r w:rsidRPr="00EC04B9">
        <w:t xml:space="preserve"> w okresach półrocznych, zgodnie z wymogami określonymi w rozporządzeniu;  </w:t>
      </w:r>
    </w:p>
    <w:p w14:paraId="27DF5EFA" w14:textId="4AFA7B40" w:rsidR="00AC6C38" w:rsidRDefault="00AC6C38" w:rsidP="00AC6C38">
      <w:r>
        <w:t>2</w:t>
      </w:r>
      <w:r w:rsidR="00EC04B9" w:rsidRPr="00EC04B9">
        <w:t xml:space="preserve">. Strony oświadczają, że </w:t>
      </w:r>
      <w:r w:rsidR="00EC04B9" w:rsidRPr="00F04CB1">
        <w:rPr>
          <w:b/>
          <w:bCs/>
        </w:rPr>
        <w:t>Prowadzący praktyki</w:t>
      </w:r>
      <w:r w:rsidR="00EC04B9" w:rsidRPr="00EC04B9">
        <w:t xml:space="preserve"> jest podmiotem wpisanym na listę prowadzących praktyki zawodowe, prowadzoną przez Polską </w:t>
      </w:r>
      <w:r>
        <w:t>Izbę</w:t>
      </w:r>
      <w:r w:rsidR="00EC04B9" w:rsidRPr="00EC04B9">
        <w:t xml:space="preserve"> Rzeczoznaw</w:t>
      </w:r>
      <w:r>
        <w:t xml:space="preserve">stwa </w:t>
      </w:r>
      <w:r w:rsidR="00EC04B9" w:rsidRPr="00EC04B9">
        <w:t>Majątkow</w:t>
      </w:r>
      <w:r>
        <w:t>ego</w:t>
      </w:r>
      <w:r w:rsidR="00EC04B9" w:rsidRPr="00EC04B9">
        <w:t xml:space="preserve"> pod nr ……</w:t>
      </w:r>
      <w:proofErr w:type="gramStart"/>
      <w:r w:rsidR="00EC04B9" w:rsidRPr="00EC04B9">
        <w:t>……</w:t>
      </w:r>
      <w:r>
        <w:t>.</w:t>
      </w:r>
      <w:proofErr w:type="gramEnd"/>
      <w:r>
        <w:t>.</w:t>
      </w:r>
      <w:proofErr w:type="gramStart"/>
      <w:r w:rsidR="00EC04B9" w:rsidRPr="00EC04B9">
        <w:t>…….</w:t>
      </w:r>
      <w:proofErr w:type="gramEnd"/>
      <w:r w:rsidR="00EC04B9" w:rsidRPr="00EC04B9">
        <w:t xml:space="preserve">. </w:t>
      </w:r>
    </w:p>
    <w:p w14:paraId="57E6FEFC" w14:textId="53D0DBAB" w:rsidR="00AC6C38" w:rsidRDefault="00EC04B9" w:rsidP="00AC6C38">
      <w:pPr>
        <w:jc w:val="center"/>
      </w:pPr>
      <w:r w:rsidRPr="00EC04B9">
        <w:t>§ 3.</w:t>
      </w:r>
    </w:p>
    <w:p w14:paraId="6BE0404B" w14:textId="772F9E4C" w:rsidR="00AC6C38" w:rsidRDefault="00EC04B9" w:rsidP="00AC6C38">
      <w:r w:rsidRPr="00EC04B9">
        <w:t xml:space="preserve">1. </w:t>
      </w:r>
      <w:r w:rsidRPr="00EF6B2C">
        <w:rPr>
          <w:b/>
          <w:bCs/>
        </w:rPr>
        <w:t>Prowadzący praktykę</w:t>
      </w:r>
      <w:r w:rsidRPr="00EC04B9">
        <w:t xml:space="preserve"> zawodową oświadcza, że zna, rozumie i zobowiązuje się do stosowania zasad odbywania praktyk zawodowych w zakresie szacowania nieruchomości, wynikających z obowiązujących przepisów prawa oraz obowiązujących w </w:t>
      </w:r>
      <w:r w:rsidR="001467AA" w:rsidRPr="001467AA">
        <w:rPr>
          <w:b/>
          <w:bCs/>
        </w:rPr>
        <w:t>PIRM</w:t>
      </w:r>
      <w:r w:rsidRPr="00EC04B9">
        <w:t xml:space="preserve">. W ramach prowadzenia praktyk zawodowych </w:t>
      </w:r>
      <w:r w:rsidRPr="00EF6B2C">
        <w:rPr>
          <w:b/>
          <w:bCs/>
        </w:rPr>
        <w:t>Prowadzący praktykę</w:t>
      </w:r>
      <w:r w:rsidRPr="00EC04B9">
        <w:t xml:space="preserve"> zobowiązuje się w szczególności do: </w:t>
      </w:r>
    </w:p>
    <w:p w14:paraId="096FCE9A" w14:textId="77777777" w:rsidR="00AC6C38" w:rsidRDefault="00EC04B9" w:rsidP="00AC6C38">
      <w:pPr>
        <w:ind w:left="708"/>
      </w:pPr>
      <w:r w:rsidRPr="00EC04B9">
        <w:t xml:space="preserve">1) umożliwienia kandydatom odbywanie praktyki zawodowej pod kierunkiem osoby uprawnionej, o której mowa w § 6 ust. 1 rozporządzenia, </w:t>
      </w:r>
    </w:p>
    <w:p w14:paraId="6BBEB2D4" w14:textId="77777777" w:rsidR="00AC6C38" w:rsidRDefault="00EC04B9" w:rsidP="00AC6C38">
      <w:pPr>
        <w:ind w:left="708"/>
      </w:pPr>
      <w:r w:rsidRPr="00EC04B9">
        <w:t xml:space="preserve">2) stworzenie kandydatowi warunków, umożliwiających: </w:t>
      </w:r>
    </w:p>
    <w:p w14:paraId="4C4810B8" w14:textId="77777777" w:rsidR="00AC6C38" w:rsidRDefault="00EC04B9" w:rsidP="00AC6C38">
      <w:pPr>
        <w:ind w:left="1416"/>
      </w:pPr>
      <w:r w:rsidRPr="00EC04B9">
        <w:t>a) wykonywanie czynności określonych w art. 174 ust. 3 i 3a ustawy o gospodarce nieruchomościami,</w:t>
      </w:r>
    </w:p>
    <w:p w14:paraId="0111F973" w14:textId="77777777" w:rsidR="00AC6C38" w:rsidRDefault="00EC04B9" w:rsidP="00AC6C38">
      <w:pPr>
        <w:ind w:left="1416"/>
      </w:pPr>
      <w:r w:rsidRPr="00EC04B9">
        <w:t xml:space="preserve"> b) oględziny szacowanych nieruchomości, </w:t>
      </w:r>
    </w:p>
    <w:p w14:paraId="4850CF92" w14:textId="77777777" w:rsidR="00AC6C38" w:rsidRDefault="00EC04B9" w:rsidP="00AC6C38">
      <w:pPr>
        <w:ind w:left="1416"/>
      </w:pPr>
      <w:r w:rsidRPr="00EC04B9">
        <w:t>c) samodzielne sporządzenie projektów operatów szacunkowych, w których określi wartość co najmniej sześciu nieruchomości spośród wymienionych w § 4 ust. 1 pkt 2 rozporządzenia,</w:t>
      </w:r>
    </w:p>
    <w:p w14:paraId="028371B9" w14:textId="77777777" w:rsidR="00AC6C38" w:rsidRDefault="00EC04B9" w:rsidP="00AC6C38">
      <w:pPr>
        <w:ind w:left="1416"/>
      </w:pPr>
      <w:r w:rsidRPr="00EC04B9">
        <w:t xml:space="preserve"> d) zapoznanie się ze sposobem korzystania z rejestrów i ewidencji prowadzonych przez sądy oraz organy administracji publicznej a także ze sposobem korzystania z innych dokumentów posiadanych przez urzędy i instytucje, zawierających niezbędne dane wykorzystywane przy szacowaniu nieruchomości, o których mowa w art. 155 ust. 1 ustawy o gospodarce nieruchomościami, </w:t>
      </w:r>
    </w:p>
    <w:p w14:paraId="4A318F40" w14:textId="77777777" w:rsidR="00AC6C38" w:rsidRDefault="00EC04B9" w:rsidP="00AC6C38">
      <w:pPr>
        <w:ind w:left="708"/>
      </w:pPr>
      <w:r w:rsidRPr="00EC04B9">
        <w:t xml:space="preserve">3) wskazania osób uprawnionych, pod których kierunkiem kandydaci będą odbywali praktyki zawodowe, przy czym dopuszcza się wskazywanie różnych osób uprawnionych do kierowania poszczególnymi czynnościami praktyk zawodowych, w tym do kierowania sporządzaniem przez kandydata operatów </w:t>
      </w:r>
      <w:r w:rsidRPr="00EC04B9">
        <w:lastRenderedPageBreak/>
        <w:t xml:space="preserve">szacunkowych dla wybranych sześciu rodzajów nieruchomości wymienionych w § 4 ust. 1 pkt 2 rozporządzenia, </w:t>
      </w:r>
    </w:p>
    <w:p w14:paraId="6B9B0B62" w14:textId="77777777" w:rsidR="00AC6C38" w:rsidRDefault="00EC04B9" w:rsidP="00AC6C38">
      <w:pPr>
        <w:ind w:left="708"/>
      </w:pPr>
      <w:r w:rsidRPr="00EC04B9">
        <w:t xml:space="preserve">4) przy wskazywaniu osób uprawnionych - zachowania zasad, o których mowa w § 6 ust. 2 i 3 rozporządzenia; </w:t>
      </w:r>
    </w:p>
    <w:p w14:paraId="354BF1D5" w14:textId="77777777" w:rsidR="00AC6C38" w:rsidRDefault="00EC04B9" w:rsidP="00AC6C38">
      <w:pPr>
        <w:ind w:left="708"/>
      </w:pPr>
      <w:r w:rsidRPr="00EC04B9">
        <w:t xml:space="preserve">5) ustalenia dla każdego kandydata harmonogramu praktyki zawodowej, </w:t>
      </w:r>
    </w:p>
    <w:p w14:paraId="57FEA1B2" w14:textId="77777777" w:rsidR="00AC6C38" w:rsidRDefault="00EC04B9" w:rsidP="00AC6C38">
      <w:pPr>
        <w:ind w:left="708"/>
      </w:pPr>
      <w:r w:rsidRPr="00EC04B9">
        <w:t xml:space="preserve">6) zobowiązania osób uprawnionych do odbywania niezbędnej liczby, jednak nie mniej niż 4 konsultacji z kandydatami w zakresie wykonywanych operatów szacunkowych, z czego 2 konsultacje mogą odbyć się za pośrednictwem środków porozumiewania się na odległość; przez konsultacje należy rozumieć w szczególności sprawdzanie poprawności wykonywanych przez kandydatów czynności związanych z określaniem wartości nieruchomości, </w:t>
      </w:r>
    </w:p>
    <w:p w14:paraId="0B5F8410" w14:textId="77777777" w:rsidR="00AC6C38" w:rsidRDefault="00EC04B9" w:rsidP="00AC6C38">
      <w:pPr>
        <w:ind w:left="708"/>
      </w:pPr>
      <w:r w:rsidRPr="00EC04B9">
        <w:t xml:space="preserve">7) zapewnienia potwierdzania przez osoby uprawnione, pod kierunkiem, których kandydat wykonywał czynności w ramach praktyki zawodowej, wymaganych wpisów w dzienniku praktyk, </w:t>
      </w:r>
    </w:p>
    <w:p w14:paraId="1ABCCD11" w14:textId="77777777" w:rsidR="00AC6C38" w:rsidRPr="005B70C8" w:rsidRDefault="00EC04B9" w:rsidP="00AC6C38">
      <w:pPr>
        <w:rPr>
          <w:color w:val="153D63" w:themeColor="text2" w:themeTint="E6"/>
        </w:rPr>
      </w:pPr>
      <w:r w:rsidRPr="005B70C8">
        <w:rPr>
          <w:color w:val="153D63" w:themeColor="text2" w:themeTint="E6"/>
        </w:rPr>
        <w:t xml:space="preserve">2. </w:t>
      </w:r>
      <w:r w:rsidRPr="005B70C8">
        <w:rPr>
          <w:b/>
          <w:bCs/>
          <w:color w:val="153D63" w:themeColor="text2" w:themeTint="E6"/>
        </w:rPr>
        <w:t>Prowadzący praktyki</w:t>
      </w:r>
      <w:r w:rsidRPr="005B70C8">
        <w:rPr>
          <w:color w:val="153D63" w:themeColor="text2" w:themeTint="E6"/>
        </w:rPr>
        <w:t xml:space="preserve"> zawodowe zobowiązany jest dokonywać zgłoszenia osób uprawnionych do prowadzenia praktyk zawodowych na druku zgłoszenia, stanowiącym załącznik nr 2 do niniejszego Porozumienia </w:t>
      </w:r>
    </w:p>
    <w:p w14:paraId="1F870E46" w14:textId="77777777" w:rsidR="00AC6C38" w:rsidRPr="005B70C8" w:rsidRDefault="00EC04B9" w:rsidP="00AC6C38">
      <w:pPr>
        <w:rPr>
          <w:color w:val="153D63" w:themeColor="text2" w:themeTint="E6"/>
        </w:rPr>
      </w:pPr>
      <w:r w:rsidRPr="005B70C8">
        <w:rPr>
          <w:color w:val="153D63" w:themeColor="text2" w:themeTint="E6"/>
        </w:rPr>
        <w:t xml:space="preserve">3. Podstawą prowadzenia praktyk przez </w:t>
      </w:r>
      <w:r w:rsidRPr="005B70C8">
        <w:rPr>
          <w:b/>
          <w:bCs/>
          <w:color w:val="153D63" w:themeColor="text2" w:themeTint="E6"/>
        </w:rPr>
        <w:t>Prowadzącego praktyki</w:t>
      </w:r>
      <w:r w:rsidRPr="005B70C8">
        <w:rPr>
          <w:color w:val="153D63" w:themeColor="text2" w:themeTint="E6"/>
        </w:rPr>
        <w:t xml:space="preserve"> zawodowe winna być umowa z kandydatem określająca warunki terminowe, merytoryczne i finansowe prowadzenia praktyki zawodowej. Podstawowe warunki umowy </w:t>
      </w:r>
      <w:r w:rsidRPr="005B70C8">
        <w:rPr>
          <w:b/>
          <w:bCs/>
          <w:color w:val="153D63" w:themeColor="text2" w:themeTint="E6"/>
        </w:rPr>
        <w:t>Prowadzącego</w:t>
      </w:r>
      <w:r w:rsidRPr="005B70C8">
        <w:rPr>
          <w:color w:val="153D63" w:themeColor="text2" w:themeTint="E6"/>
        </w:rPr>
        <w:t xml:space="preserve"> z kandydatem określone są w § 8 i § 9 niniejszej Umowy. </w:t>
      </w:r>
    </w:p>
    <w:p w14:paraId="37B80B38" w14:textId="51379B1F" w:rsidR="00673E4A" w:rsidRPr="005B70C8" w:rsidRDefault="00EC04B9" w:rsidP="00AC6C38">
      <w:pPr>
        <w:rPr>
          <w:color w:val="153D63" w:themeColor="text2" w:themeTint="E6"/>
        </w:rPr>
      </w:pPr>
      <w:r w:rsidRPr="005B70C8">
        <w:rPr>
          <w:color w:val="153D63" w:themeColor="text2" w:themeTint="E6"/>
        </w:rPr>
        <w:t xml:space="preserve">4. </w:t>
      </w:r>
      <w:r w:rsidRPr="005B70C8">
        <w:rPr>
          <w:b/>
          <w:bCs/>
          <w:color w:val="153D63" w:themeColor="text2" w:themeTint="E6"/>
        </w:rPr>
        <w:t>Prowadzący praktyki</w:t>
      </w:r>
      <w:r w:rsidRPr="005B70C8">
        <w:rPr>
          <w:color w:val="153D63" w:themeColor="text2" w:themeTint="E6"/>
        </w:rPr>
        <w:t xml:space="preserve"> zobowiązany jest pokwitować odebranie od </w:t>
      </w:r>
      <w:r w:rsidRPr="005B70C8">
        <w:rPr>
          <w:b/>
          <w:bCs/>
          <w:color w:val="153D63" w:themeColor="text2" w:themeTint="E6"/>
        </w:rPr>
        <w:t>Pełnomocnika</w:t>
      </w:r>
      <w:r w:rsidRPr="005B70C8">
        <w:rPr>
          <w:color w:val="153D63" w:themeColor="text2" w:themeTint="E6"/>
        </w:rPr>
        <w:t xml:space="preserve">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 (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) dzienników praktyk przekazanych w celu wydania kandydatom odbywającym praktyki oraz przekazać </w:t>
      </w:r>
      <w:r w:rsidRPr="005B70C8">
        <w:rPr>
          <w:b/>
          <w:bCs/>
          <w:color w:val="153D63" w:themeColor="text2" w:themeTint="E6"/>
        </w:rPr>
        <w:t>Organizatorowi praktyk</w:t>
      </w:r>
      <w:r w:rsidRPr="005B70C8">
        <w:rPr>
          <w:color w:val="153D63" w:themeColor="text2" w:themeTint="E6"/>
        </w:rPr>
        <w:t xml:space="preserve"> imienne potwierdzenia odbioru dziennika praktyk przez kandydatów w każdym przypadku, gdy wydanie dziennika dokonywane jest - w uzgodnieniu z </w:t>
      </w:r>
      <w:r w:rsidRPr="005B70C8">
        <w:rPr>
          <w:b/>
          <w:bCs/>
          <w:color w:val="153D63" w:themeColor="text2" w:themeTint="E6"/>
        </w:rPr>
        <w:t>Pełnomocnikiem</w:t>
      </w:r>
      <w:r w:rsidRPr="005B70C8">
        <w:rPr>
          <w:color w:val="153D63" w:themeColor="text2" w:themeTint="E6"/>
        </w:rPr>
        <w:t xml:space="preserve">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 - przez </w:t>
      </w:r>
      <w:r w:rsidRPr="005B70C8">
        <w:rPr>
          <w:b/>
          <w:bCs/>
          <w:color w:val="153D63" w:themeColor="text2" w:themeTint="E6"/>
        </w:rPr>
        <w:t>Prowadzącego praktyki</w:t>
      </w:r>
      <w:r w:rsidRPr="005B70C8">
        <w:rPr>
          <w:color w:val="153D63" w:themeColor="text2" w:themeTint="E6"/>
        </w:rPr>
        <w:t xml:space="preserve">. Potwierdzenie odbioru przez kandydata wydanego mu dziennika praktyk następuje na druku, stanowiącym załącznik nr 3 do Porozumienia. </w:t>
      </w:r>
    </w:p>
    <w:p w14:paraId="364EDDEE" w14:textId="77777777" w:rsidR="00673E4A" w:rsidRDefault="00EC04B9" w:rsidP="00AC6C38">
      <w:r w:rsidRPr="00EC04B9">
        <w:t>5.</w:t>
      </w:r>
      <w:r w:rsidRPr="00EF6B2C">
        <w:rPr>
          <w:b/>
          <w:bCs/>
        </w:rPr>
        <w:t xml:space="preserve"> Prowadzący praktyki </w:t>
      </w:r>
      <w:r w:rsidRPr="00EC04B9">
        <w:t xml:space="preserve">zobowiązany jest wraz z imiennym potwierdzeniem odbioru dziennika praktyk przedłożyć każdorazowo </w:t>
      </w:r>
      <w:r w:rsidRPr="00F04CB1">
        <w:rPr>
          <w:b/>
          <w:bCs/>
        </w:rPr>
        <w:t>Organizatorowi praktyk</w:t>
      </w:r>
      <w:r w:rsidRPr="00EC04B9">
        <w:t xml:space="preserve"> dowód uiszczenia przez kandydata opłaty za wydanie dziennika praktyk, o której mowa w § 10 ust. 3 Porozumienia. </w:t>
      </w:r>
    </w:p>
    <w:p w14:paraId="6BAA7F94" w14:textId="77777777" w:rsidR="00673E4A" w:rsidRDefault="00EC04B9" w:rsidP="00AC6C38">
      <w:r w:rsidRPr="00EC04B9">
        <w:t xml:space="preserve">6. W przypadku organizowania praktyk zbiorowych, </w:t>
      </w:r>
      <w:r w:rsidRPr="00EF6B2C">
        <w:rPr>
          <w:b/>
          <w:bCs/>
        </w:rPr>
        <w:t>Prowadzący praktyki</w:t>
      </w:r>
      <w:r w:rsidRPr="00EC04B9">
        <w:t xml:space="preserve"> zobowiązany jest przedstawić każdorazowo </w:t>
      </w:r>
      <w:r w:rsidRPr="00F04CB1">
        <w:rPr>
          <w:b/>
          <w:bCs/>
        </w:rPr>
        <w:t>Organizatorowi praktyk</w:t>
      </w:r>
      <w:r w:rsidRPr="00EC04B9">
        <w:t>, najpóźniej w dniu rozpoczęcia praktyk, ostateczną listę kandydatów, rozpoczynających praktyki na danym kursie, ustaloną na dzień rozpoczęcia praktyk.</w:t>
      </w:r>
    </w:p>
    <w:p w14:paraId="574862DC" w14:textId="5FB0363E" w:rsidR="00673E4A" w:rsidRDefault="00EC04B9" w:rsidP="00673E4A">
      <w:pPr>
        <w:jc w:val="center"/>
      </w:pPr>
      <w:r w:rsidRPr="00EC04B9">
        <w:lastRenderedPageBreak/>
        <w:t>§ 4.</w:t>
      </w:r>
    </w:p>
    <w:p w14:paraId="0E4BD54E" w14:textId="7F9A15E8" w:rsidR="00673E4A" w:rsidRPr="005B70C8" w:rsidRDefault="00EC04B9" w:rsidP="00AC6C38">
      <w:pPr>
        <w:rPr>
          <w:color w:val="153D63" w:themeColor="text2" w:themeTint="E6"/>
        </w:rPr>
      </w:pPr>
      <w:r w:rsidRPr="005B70C8">
        <w:rPr>
          <w:color w:val="153D63" w:themeColor="text2" w:themeTint="E6"/>
        </w:rPr>
        <w:t xml:space="preserve">1. </w:t>
      </w:r>
      <w:r w:rsidRPr="005B70C8">
        <w:rPr>
          <w:b/>
          <w:bCs/>
          <w:color w:val="153D63" w:themeColor="text2" w:themeTint="E6"/>
        </w:rPr>
        <w:t>Prowadzący praktykę</w:t>
      </w:r>
      <w:r w:rsidRPr="005B70C8">
        <w:rPr>
          <w:color w:val="153D63" w:themeColor="text2" w:themeTint="E6"/>
        </w:rPr>
        <w:t xml:space="preserve"> zawodową wyraża zgodę na zaproponowanie go przez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b/>
          <w:bCs/>
          <w:color w:val="153D63" w:themeColor="text2" w:themeTint="E6"/>
        </w:rPr>
        <w:t xml:space="preserve"> </w:t>
      </w:r>
      <w:r w:rsidRPr="005B70C8">
        <w:rPr>
          <w:color w:val="153D63" w:themeColor="text2" w:themeTint="E6"/>
        </w:rPr>
        <w:t xml:space="preserve">kandydatowi w przypadku, o którym mowa w § 5 ust. 1 pkt 2 rozporządzenia. </w:t>
      </w:r>
    </w:p>
    <w:p w14:paraId="681243F4" w14:textId="30BC4465" w:rsidR="00673E4A" w:rsidRPr="005B70C8" w:rsidRDefault="00EC04B9" w:rsidP="00AC6C38">
      <w:pPr>
        <w:rPr>
          <w:color w:val="153D63" w:themeColor="text2" w:themeTint="E6"/>
        </w:rPr>
      </w:pPr>
      <w:r w:rsidRPr="005B70C8">
        <w:rPr>
          <w:color w:val="153D63" w:themeColor="text2" w:themeTint="E6"/>
        </w:rPr>
        <w:t xml:space="preserve">2. Jeżeli </w:t>
      </w:r>
      <w:r w:rsidRPr="005B70C8">
        <w:rPr>
          <w:b/>
          <w:bCs/>
          <w:color w:val="153D63" w:themeColor="text2" w:themeTint="E6"/>
        </w:rPr>
        <w:t>Prowadzący praktykę</w:t>
      </w:r>
      <w:r w:rsidRPr="005B70C8">
        <w:rPr>
          <w:color w:val="153D63" w:themeColor="text2" w:themeTint="E6"/>
        </w:rPr>
        <w:t xml:space="preserve"> zawodową w terminie 7 dni od przekazania mu informacji przez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 o zaproponowaniu go kandydatowi nie sprzeciwi się temu, uważa się, iż wyraził zgodę na prowadzenie praktyki zawodowej tego kandydata. </w:t>
      </w:r>
    </w:p>
    <w:p w14:paraId="067BB9B9" w14:textId="77777777" w:rsidR="00673E4A" w:rsidRPr="005B70C8" w:rsidRDefault="00EC04B9" w:rsidP="00AC6C38">
      <w:pPr>
        <w:rPr>
          <w:color w:val="153D63" w:themeColor="text2" w:themeTint="E6"/>
        </w:rPr>
      </w:pPr>
      <w:r w:rsidRPr="005B70C8">
        <w:rPr>
          <w:color w:val="153D63" w:themeColor="text2" w:themeTint="E6"/>
        </w:rPr>
        <w:t xml:space="preserve">3. Sprzeciw może być uzasadniony tylko ważnymi powodami, w szczególności z uwagi na brak możliwości sprostania wymogom § 6 ust. 2 - 3 rozporządzenia. </w:t>
      </w:r>
    </w:p>
    <w:p w14:paraId="3200A595" w14:textId="27D00423" w:rsidR="00673E4A" w:rsidRPr="005B70C8" w:rsidRDefault="00EC04B9" w:rsidP="00AC6C38">
      <w:pPr>
        <w:rPr>
          <w:color w:val="153D63" w:themeColor="text2" w:themeTint="E6"/>
        </w:rPr>
      </w:pPr>
      <w:r w:rsidRPr="005B70C8">
        <w:rPr>
          <w:color w:val="153D63" w:themeColor="text2" w:themeTint="E6"/>
        </w:rPr>
        <w:t xml:space="preserve">4. Oświadczenia, o jakich mowa w niniejszym paragrafie </w:t>
      </w:r>
      <w:r w:rsidRPr="005B70C8">
        <w:rPr>
          <w:b/>
          <w:bCs/>
          <w:color w:val="153D63" w:themeColor="text2" w:themeTint="E6"/>
        </w:rPr>
        <w:t>Prowadzący praktykę</w:t>
      </w:r>
      <w:r w:rsidRPr="005B70C8">
        <w:rPr>
          <w:color w:val="153D63" w:themeColor="text2" w:themeTint="E6"/>
        </w:rPr>
        <w:t xml:space="preserve"> składa bezpośrednio do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 lub na ręce </w:t>
      </w:r>
      <w:r w:rsidRPr="005B70C8">
        <w:rPr>
          <w:b/>
          <w:bCs/>
          <w:color w:val="153D63" w:themeColor="text2" w:themeTint="E6"/>
        </w:rPr>
        <w:t>Pełnomocnika</w:t>
      </w:r>
      <w:r w:rsidRPr="005B70C8">
        <w:rPr>
          <w:color w:val="153D63" w:themeColor="text2" w:themeTint="E6"/>
        </w:rPr>
        <w:t xml:space="preserve">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. </w:t>
      </w:r>
    </w:p>
    <w:p w14:paraId="05FFCD05" w14:textId="4168F91B" w:rsidR="00673E4A" w:rsidRPr="005B70C8" w:rsidRDefault="00EC04B9" w:rsidP="00673E4A">
      <w:pPr>
        <w:jc w:val="center"/>
        <w:rPr>
          <w:color w:val="153D63" w:themeColor="text2" w:themeTint="E6"/>
        </w:rPr>
      </w:pPr>
      <w:r w:rsidRPr="005B70C8">
        <w:rPr>
          <w:color w:val="153D63" w:themeColor="text2" w:themeTint="E6"/>
        </w:rPr>
        <w:t>§ 5.</w:t>
      </w:r>
    </w:p>
    <w:p w14:paraId="19872706" w14:textId="6A03879C" w:rsidR="00673E4A" w:rsidRPr="005B70C8" w:rsidRDefault="00EC04B9" w:rsidP="00AC6C38">
      <w:pPr>
        <w:rPr>
          <w:color w:val="153D63" w:themeColor="text2" w:themeTint="E6"/>
        </w:rPr>
      </w:pPr>
      <w:r w:rsidRPr="005B70C8">
        <w:rPr>
          <w:color w:val="153D63" w:themeColor="text2" w:themeTint="E6"/>
        </w:rPr>
        <w:t xml:space="preserve">1. </w:t>
      </w:r>
      <w:r w:rsidRPr="005B70C8">
        <w:rPr>
          <w:b/>
          <w:bCs/>
          <w:color w:val="153D63" w:themeColor="text2" w:themeTint="E6"/>
        </w:rPr>
        <w:t>Prowadzący praktyki</w:t>
      </w:r>
      <w:r w:rsidRPr="005B70C8">
        <w:rPr>
          <w:color w:val="153D63" w:themeColor="text2" w:themeTint="E6"/>
        </w:rPr>
        <w:t xml:space="preserve"> zawodowe, w terminie 7 dni od daty podpisania z kandydatem umowy na prowadzenie praktyki zawodowej ustala harmonogram odbywania praktyki i przekazuje go zarówno kandydatowi, jak i</w:t>
      </w:r>
      <w:r w:rsidRPr="005B70C8">
        <w:rPr>
          <w:b/>
          <w:bCs/>
          <w:color w:val="153D63" w:themeColor="text2" w:themeTint="E6"/>
        </w:rPr>
        <w:t xml:space="preserve"> Pełnomocnikowi</w:t>
      </w:r>
      <w:r w:rsidRPr="005B70C8">
        <w:rPr>
          <w:color w:val="153D63" w:themeColor="text2" w:themeTint="E6"/>
        </w:rPr>
        <w:t xml:space="preserve">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 lub bezpośrednio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. 2. Harmonogramy i ich zmiany mogą być przekazane także w drodze elektronicznej, pod warunkiem potwierdzenia ich odbioru. </w:t>
      </w:r>
    </w:p>
    <w:p w14:paraId="61CBDAA6" w14:textId="77777777" w:rsidR="00673E4A" w:rsidRPr="005B70C8" w:rsidRDefault="00EC04B9" w:rsidP="00AC6C38">
      <w:pPr>
        <w:rPr>
          <w:color w:val="153D63" w:themeColor="text2" w:themeTint="E6"/>
        </w:rPr>
      </w:pPr>
      <w:r w:rsidRPr="005B70C8">
        <w:rPr>
          <w:color w:val="153D63" w:themeColor="text2" w:themeTint="E6"/>
        </w:rPr>
        <w:t xml:space="preserve">3. Z chwilą jego ustalenia harmonogram stanowi załącznik do dziennika praktyk zawodowych. </w:t>
      </w:r>
    </w:p>
    <w:p w14:paraId="006E989A" w14:textId="77777777" w:rsidR="00673E4A" w:rsidRPr="005B70C8" w:rsidRDefault="00EC04B9" w:rsidP="00AC6C38">
      <w:pPr>
        <w:rPr>
          <w:color w:val="153D63" w:themeColor="text2" w:themeTint="E6"/>
        </w:rPr>
      </w:pPr>
      <w:r w:rsidRPr="005B70C8">
        <w:rPr>
          <w:color w:val="153D63" w:themeColor="text2" w:themeTint="E6"/>
        </w:rPr>
        <w:t xml:space="preserve">4. </w:t>
      </w:r>
      <w:r w:rsidRPr="005B70C8">
        <w:rPr>
          <w:b/>
          <w:bCs/>
          <w:color w:val="153D63" w:themeColor="text2" w:themeTint="E6"/>
        </w:rPr>
        <w:t>Prowadzący praktyki</w:t>
      </w:r>
      <w:r w:rsidRPr="005B70C8">
        <w:rPr>
          <w:color w:val="153D63" w:themeColor="text2" w:themeTint="E6"/>
        </w:rPr>
        <w:t xml:space="preserve"> zawodowe odpowiada za stworzenie warunków umożliwiających kandydatowi odbycie praktyk zawodowych zgodnie z przyjętym harmonogramem. </w:t>
      </w:r>
    </w:p>
    <w:p w14:paraId="292A0123" w14:textId="4B7A64E2" w:rsidR="00673E4A" w:rsidRPr="005B70C8" w:rsidRDefault="00EC04B9" w:rsidP="00673E4A">
      <w:pPr>
        <w:jc w:val="center"/>
        <w:rPr>
          <w:color w:val="153D63" w:themeColor="text2" w:themeTint="E6"/>
        </w:rPr>
      </w:pPr>
      <w:r w:rsidRPr="005B70C8">
        <w:rPr>
          <w:color w:val="153D63" w:themeColor="text2" w:themeTint="E6"/>
        </w:rPr>
        <w:t>§ 6.</w:t>
      </w:r>
    </w:p>
    <w:p w14:paraId="720BC2AE" w14:textId="68E81DAA" w:rsidR="00673E4A" w:rsidRPr="005B70C8" w:rsidRDefault="00EC04B9" w:rsidP="00AC6C38">
      <w:pPr>
        <w:rPr>
          <w:color w:val="153D63" w:themeColor="text2" w:themeTint="E6"/>
        </w:rPr>
      </w:pPr>
      <w:r w:rsidRPr="005B70C8">
        <w:rPr>
          <w:color w:val="153D63" w:themeColor="text2" w:themeTint="E6"/>
        </w:rPr>
        <w:t xml:space="preserve">Po zakończeniu praktyki zawodowej, </w:t>
      </w:r>
      <w:r w:rsidRPr="005B70C8">
        <w:rPr>
          <w:b/>
          <w:bCs/>
          <w:color w:val="153D63" w:themeColor="text2" w:themeTint="E6"/>
        </w:rPr>
        <w:t>Prowadzący praktykę</w:t>
      </w:r>
      <w:r w:rsidRPr="005B70C8">
        <w:rPr>
          <w:color w:val="153D63" w:themeColor="text2" w:themeTint="E6"/>
        </w:rPr>
        <w:t xml:space="preserve"> zawodową potwierdza w dzienniku praktyki zawodowej zrealizowanie jej programu, o ile wpisy w dzienniku praktyk są zgodne z § 9 i § 10 rozporządzenia oraz są czytelne i kompletne. Następnie dzienniki przekazywane są </w:t>
      </w:r>
      <w:r w:rsidRPr="005B70C8">
        <w:rPr>
          <w:b/>
          <w:bCs/>
          <w:color w:val="153D63" w:themeColor="text2" w:themeTint="E6"/>
        </w:rPr>
        <w:t>Pełnomocnikowi</w:t>
      </w:r>
      <w:r w:rsidRPr="005B70C8">
        <w:rPr>
          <w:color w:val="153D63" w:themeColor="text2" w:themeTint="E6"/>
        </w:rPr>
        <w:t xml:space="preserve"> </w:t>
      </w:r>
      <w:r w:rsidR="001467AA" w:rsidRPr="005B70C8">
        <w:rPr>
          <w:b/>
          <w:bCs/>
          <w:color w:val="153D63" w:themeColor="text2" w:themeTint="E6"/>
        </w:rPr>
        <w:t>PIRM</w:t>
      </w:r>
      <w:r w:rsidRPr="005B70C8">
        <w:rPr>
          <w:color w:val="153D63" w:themeColor="text2" w:themeTint="E6"/>
        </w:rPr>
        <w:t xml:space="preserve"> w celu sprawdzenia i potwierdzenia spełnienia warunków odbycia praktyki zawodowej przez </w:t>
      </w:r>
      <w:r w:rsidRPr="005B70C8">
        <w:rPr>
          <w:b/>
          <w:bCs/>
          <w:color w:val="153D63" w:themeColor="text2" w:themeTint="E6"/>
        </w:rPr>
        <w:t>Organizatora praktyk</w:t>
      </w:r>
      <w:r w:rsidRPr="005B70C8">
        <w:rPr>
          <w:color w:val="153D63" w:themeColor="text2" w:themeTint="E6"/>
        </w:rPr>
        <w:t xml:space="preserve">. </w:t>
      </w:r>
    </w:p>
    <w:p w14:paraId="38EFB75C" w14:textId="5F5A2860" w:rsidR="00673E4A" w:rsidRPr="005B70C8" w:rsidRDefault="00EC04B9" w:rsidP="00673E4A">
      <w:pPr>
        <w:jc w:val="center"/>
        <w:rPr>
          <w:color w:val="153D63" w:themeColor="text2" w:themeTint="E6"/>
        </w:rPr>
      </w:pPr>
      <w:r w:rsidRPr="005B70C8">
        <w:rPr>
          <w:color w:val="153D63" w:themeColor="text2" w:themeTint="E6"/>
        </w:rPr>
        <w:t>§ 7.</w:t>
      </w:r>
    </w:p>
    <w:p w14:paraId="6D0B7648" w14:textId="77777777" w:rsidR="00673E4A" w:rsidRPr="005B70C8" w:rsidRDefault="00EC04B9" w:rsidP="00AC6C38">
      <w:pPr>
        <w:rPr>
          <w:color w:val="153D63" w:themeColor="text2" w:themeTint="E6"/>
        </w:rPr>
      </w:pPr>
      <w:r w:rsidRPr="005B70C8">
        <w:rPr>
          <w:color w:val="153D63" w:themeColor="text2" w:themeTint="E6"/>
        </w:rPr>
        <w:t xml:space="preserve">1. Wpisy w dzienniku praktyki zawodowej oraz operaty szacunkowe muszą być podpisane przez osoby uprawnione, pod których kierunkiem wykonywane były dane czynności z zakresu praktyk zawodowych. </w:t>
      </w:r>
    </w:p>
    <w:p w14:paraId="147A758E" w14:textId="77777777" w:rsidR="00673E4A" w:rsidRDefault="00EC04B9" w:rsidP="00AC6C38">
      <w:r w:rsidRPr="005B70C8">
        <w:rPr>
          <w:color w:val="153D63" w:themeColor="text2" w:themeTint="E6"/>
        </w:rPr>
        <w:t xml:space="preserve">2. W okresie praktyk zawodowych kandydat samodzielnie wykonuje 6 (sześć) operatów szacunkowych, w których określi wartość nieruchomości spośród nieruchomości </w:t>
      </w:r>
      <w:r w:rsidRPr="00EC04B9">
        <w:t xml:space="preserve">wymienionych w § 4 ust. 1 pkt 2 rozporządzenia. Potwierdzeniem akceptacji projektu </w:t>
      </w:r>
      <w:r w:rsidRPr="00EC04B9">
        <w:lastRenderedPageBreak/>
        <w:t xml:space="preserve">operatu szacunkowego jest złożenie podpisu osoby uprawnionej i jej pieczęci na projekcie operatu. </w:t>
      </w:r>
    </w:p>
    <w:p w14:paraId="49FF3A2C" w14:textId="700D0757" w:rsidR="00673E4A" w:rsidRDefault="00EC04B9" w:rsidP="00AC6C38">
      <w:r w:rsidRPr="00EC04B9">
        <w:t xml:space="preserve">3. Kandydat musi uzyskać wszystkie wymagane harmonogramem i przepisami prawa wpisy w dzienniku praktyki zawodowej, odzwierciedlające jej przebieg oraz przedstawić </w:t>
      </w:r>
      <w:r w:rsidR="00EF6B2C" w:rsidRPr="00EF6B2C">
        <w:rPr>
          <w:b/>
          <w:bCs/>
        </w:rPr>
        <w:t>P</w:t>
      </w:r>
      <w:r w:rsidRPr="00EF6B2C">
        <w:rPr>
          <w:b/>
          <w:bCs/>
        </w:rPr>
        <w:t>rowadzącemu praktykę</w:t>
      </w:r>
      <w:r w:rsidRPr="00EC04B9">
        <w:t xml:space="preserve"> zawodową komplet sporządzonych przez siebie 6 operatów szacunkowych.</w:t>
      </w:r>
    </w:p>
    <w:p w14:paraId="32861F3B" w14:textId="325A4DFE" w:rsidR="00DC4297" w:rsidRPr="00DC4297" w:rsidRDefault="00EC04B9" w:rsidP="00DC4297">
      <w:pPr>
        <w:jc w:val="center"/>
        <w:rPr>
          <w:b/>
          <w:bCs/>
        </w:rPr>
      </w:pPr>
      <w:r w:rsidRPr="00DC4297">
        <w:rPr>
          <w:b/>
          <w:bCs/>
        </w:rPr>
        <w:t>III. Podstawowe warunki umów z kandydatami.</w:t>
      </w:r>
    </w:p>
    <w:p w14:paraId="7B02B803" w14:textId="4D6EC956" w:rsidR="00DC4297" w:rsidRDefault="00EC04B9" w:rsidP="00DC4297">
      <w:pPr>
        <w:jc w:val="center"/>
      </w:pPr>
      <w:r w:rsidRPr="00EC04B9">
        <w:t>§ 8.</w:t>
      </w:r>
    </w:p>
    <w:p w14:paraId="38E69C60" w14:textId="77777777" w:rsidR="00DC4297" w:rsidRDefault="00EC04B9" w:rsidP="00AC6C38">
      <w:r w:rsidRPr="00EC04B9">
        <w:t xml:space="preserve">1. W umowie z kandydatem </w:t>
      </w:r>
      <w:r w:rsidRPr="00EF6B2C">
        <w:rPr>
          <w:b/>
          <w:bCs/>
        </w:rPr>
        <w:t>Prowadzący praktyki</w:t>
      </w:r>
      <w:r w:rsidRPr="00EC04B9">
        <w:t xml:space="preserve"> zawodowe zobowiąże go do: </w:t>
      </w:r>
    </w:p>
    <w:p w14:paraId="4E770594" w14:textId="77777777" w:rsidR="00DC4297" w:rsidRDefault="00EC04B9" w:rsidP="00DC4297">
      <w:pPr>
        <w:ind w:firstLine="708"/>
      </w:pPr>
      <w:r w:rsidRPr="00EC04B9">
        <w:t xml:space="preserve">1) przestrzegania terminów określonych w harmonogramie, </w:t>
      </w:r>
    </w:p>
    <w:p w14:paraId="46C43AD5" w14:textId="77777777" w:rsidR="00DC4297" w:rsidRDefault="00EC04B9" w:rsidP="00DC4297">
      <w:pPr>
        <w:ind w:left="708"/>
      </w:pPr>
      <w:r w:rsidRPr="00EC04B9">
        <w:t xml:space="preserve">2) samodzielnego wykonywania czynności szacowania, związanych z wykonaniem 6 operatów szacunkowych zgodnie z harmonogramem odbywania praktyki; </w:t>
      </w:r>
    </w:p>
    <w:p w14:paraId="55B3A2EB" w14:textId="77777777" w:rsidR="00DC4297" w:rsidRDefault="00EC04B9" w:rsidP="00DC4297">
      <w:pPr>
        <w:ind w:left="708"/>
      </w:pPr>
      <w:r w:rsidRPr="00EC04B9">
        <w:t xml:space="preserve">3) samodzielnego zdobywania informacji o nieruchomościach; </w:t>
      </w:r>
    </w:p>
    <w:p w14:paraId="665335AA" w14:textId="77777777" w:rsidR="00DC4297" w:rsidRDefault="00EC04B9" w:rsidP="00DC4297">
      <w:pPr>
        <w:ind w:left="708"/>
      </w:pPr>
      <w:r w:rsidRPr="00EC04B9">
        <w:t xml:space="preserve">4) uczestnictwa we wszystkich spotkaniach wskazanych w harmonogramie oraz przestrzegania terminów zaliczeń projektów operatów; </w:t>
      </w:r>
    </w:p>
    <w:p w14:paraId="7BD420DA" w14:textId="1F405ED9" w:rsidR="00DC4297" w:rsidRDefault="00EC04B9" w:rsidP="00DC4297">
      <w:pPr>
        <w:ind w:left="708"/>
      </w:pPr>
      <w:r w:rsidRPr="00EC04B9">
        <w:t xml:space="preserve">5) uwzględniania w wykonywaniu czynności związanych z odbywaniem praktyki zawodowej uwag osób uprawnionych, pod których kierunkiem wykonuje te czynności. Kandydat zostanie pouczony przez </w:t>
      </w:r>
      <w:r w:rsidRPr="00EF6B2C">
        <w:rPr>
          <w:b/>
          <w:bCs/>
        </w:rPr>
        <w:t>Prowadzącego praktykę</w:t>
      </w:r>
      <w:r w:rsidRPr="00EC04B9">
        <w:t xml:space="preserve"> zawodową, że nieuwzględnienie uwag osoby uprawnionej może być powodem odmowy dokonania odpowiedniego wpisu w dzienniku praktyki lub odmowy złożenia podpisu na operacie szacunkowym przez osoby uprawnione i przez upoważnionego przedstawiciela </w:t>
      </w:r>
      <w:r w:rsidR="00EF6B2C" w:rsidRPr="00EF6B2C">
        <w:rPr>
          <w:b/>
          <w:bCs/>
        </w:rPr>
        <w:t>P</w:t>
      </w:r>
      <w:r w:rsidRPr="00EF6B2C">
        <w:rPr>
          <w:b/>
          <w:bCs/>
        </w:rPr>
        <w:t>rowadzącego praktyki</w:t>
      </w:r>
      <w:r w:rsidRPr="00EC04B9">
        <w:t xml:space="preserve"> zawodowe. </w:t>
      </w:r>
    </w:p>
    <w:p w14:paraId="73E40099" w14:textId="77777777" w:rsidR="00DC4297" w:rsidRDefault="00EC04B9" w:rsidP="00DC4297">
      <w:r w:rsidRPr="00EC04B9">
        <w:t xml:space="preserve">2. W przypadku niemożności wykonania przez kandydata czynności i 6 projektów operatów zgodnie z przyjętym harmonogramem, a tym samym zakończenia praktyki zawodowej w określonym umową terminie, na wniosek kandydata okres praktyki i przedłożenia projektów operatów może być przedłużony. </w:t>
      </w:r>
    </w:p>
    <w:p w14:paraId="1AF1D1CE" w14:textId="4A0A9437" w:rsidR="00DC4297" w:rsidRDefault="00EC04B9" w:rsidP="00DC4297">
      <w:pPr>
        <w:jc w:val="center"/>
      </w:pPr>
      <w:r w:rsidRPr="00EC04B9">
        <w:t>§ 9.</w:t>
      </w:r>
    </w:p>
    <w:p w14:paraId="737DFA2E" w14:textId="77777777" w:rsidR="00DC4297" w:rsidRDefault="00EC04B9" w:rsidP="00DC4297">
      <w:r w:rsidRPr="00EC04B9">
        <w:t xml:space="preserve">1. Niezależnie od postanowień § 8 ustala się, że umowa </w:t>
      </w:r>
      <w:r w:rsidRPr="00EF6B2C">
        <w:rPr>
          <w:b/>
          <w:bCs/>
        </w:rPr>
        <w:t>Prowadzącego praktyki</w:t>
      </w:r>
      <w:r w:rsidRPr="00EC04B9">
        <w:t xml:space="preserve"> zawodowe z kandydatem będzie określać: </w:t>
      </w:r>
    </w:p>
    <w:p w14:paraId="176A270A" w14:textId="77777777" w:rsidR="00DC4297" w:rsidRDefault="00EC04B9" w:rsidP="00DC4297">
      <w:pPr>
        <w:ind w:firstLine="708"/>
      </w:pPr>
      <w:r w:rsidRPr="00EC04B9">
        <w:t xml:space="preserve">1.1. czas trwania i sposób odbywania praktyki zawodowej, </w:t>
      </w:r>
    </w:p>
    <w:p w14:paraId="64BE4C0A" w14:textId="77777777" w:rsidR="00DC4297" w:rsidRDefault="00EC04B9" w:rsidP="00DC4297">
      <w:pPr>
        <w:ind w:left="708"/>
      </w:pPr>
      <w:r w:rsidRPr="00EC04B9">
        <w:t xml:space="preserve">1.2. sposób rozwiązania umowy przez strony, z uwzględnieniem postanowień, że </w:t>
      </w:r>
      <w:r w:rsidRPr="00EF6B2C">
        <w:rPr>
          <w:b/>
          <w:bCs/>
        </w:rPr>
        <w:t>Prowadzącemu praktykę</w:t>
      </w:r>
      <w:r w:rsidRPr="00EC04B9">
        <w:t xml:space="preserve"> zawodową przysługuje prawo do jednostronnego, przedterminowego rozwiązania umowy z kandydatem w przypadku, gdy:</w:t>
      </w:r>
    </w:p>
    <w:p w14:paraId="2D581364" w14:textId="6263E742" w:rsidR="00DC4297" w:rsidRDefault="00EC04B9" w:rsidP="00DC4297">
      <w:pPr>
        <w:ind w:left="708"/>
      </w:pPr>
      <w:r w:rsidRPr="00EC04B9">
        <w:lastRenderedPageBreak/>
        <w:t xml:space="preserve">a) zaległości w z tytułu wynagrodzenia </w:t>
      </w:r>
      <w:r w:rsidR="00EF6B2C" w:rsidRPr="00EF6B2C">
        <w:rPr>
          <w:b/>
          <w:bCs/>
        </w:rPr>
        <w:t>P</w:t>
      </w:r>
      <w:r w:rsidRPr="00EF6B2C">
        <w:rPr>
          <w:b/>
          <w:bCs/>
        </w:rPr>
        <w:t>rowadzącego praktyki</w:t>
      </w:r>
      <w:r w:rsidRPr="00EC04B9">
        <w:t xml:space="preserve"> zawodowe przekraczają jeden miesiąc, w sytuacjach, gdy płatność została rozłożona na raty; b) zaległości w wykonywaniu dwóch operatów szacunkowych przekraczają o dwa miesiące terminy ustalone w harmonogramie odbywania praktyki zawodowej.</w:t>
      </w:r>
    </w:p>
    <w:p w14:paraId="3A87699E" w14:textId="684FD782" w:rsidR="00DC4297" w:rsidRDefault="00EC04B9" w:rsidP="00DC4297">
      <w:pPr>
        <w:ind w:left="708"/>
      </w:pPr>
      <w:r w:rsidRPr="00EC04B9">
        <w:t xml:space="preserve">1.3. wskazanie </w:t>
      </w:r>
      <w:r w:rsidR="001467AA" w:rsidRPr="001467AA">
        <w:rPr>
          <w:b/>
          <w:bCs/>
        </w:rPr>
        <w:t>PIRM</w:t>
      </w:r>
      <w:r w:rsidRPr="00EC04B9">
        <w:t xml:space="preserve"> </w:t>
      </w:r>
      <w:r w:rsidRPr="00DC4297">
        <w:rPr>
          <w:color w:val="EE0000"/>
        </w:rPr>
        <w:t>(</w:t>
      </w:r>
      <w:r w:rsidRPr="00F04CB1">
        <w:rPr>
          <w:b/>
          <w:bCs/>
          <w:color w:val="EE0000"/>
        </w:rPr>
        <w:t>Pełnomocnika</w:t>
      </w:r>
      <w:r w:rsidRPr="00DC4297">
        <w:rPr>
          <w:color w:val="EE0000"/>
        </w:rPr>
        <w:t xml:space="preserve"> </w:t>
      </w:r>
      <w:r w:rsidR="001467AA" w:rsidRPr="001467AA">
        <w:rPr>
          <w:b/>
          <w:bCs/>
          <w:color w:val="EE0000"/>
        </w:rPr>
        <w:t>PIRM</w:t>
      </w:r>
      <w:r w:rsidRPr="00DC4297">
        <w:rPr>
          <w:color w:val="EE0000"/>
        </w:rPr>
        <w:t xml:space="preserve">) </w:t>
      </w:r>
      <w:r w:rsidRPr="00EC04B9">
        <w:t xml:space="preserve">jako mediatora w ewentualnych kwestiach spornych; </w:t>
      </w:r>
    </w:p>
    <w:p w14:paraId="24C30E49" w14:textId="77777777" w:rsidR="00DC4297" w:rsidRDefault="00EC04B9" w:rsidP="00DC4297">
      <w:pPr>
        <w:ind w:left="708"/>
      </w:pPr>
      <w:r w:rsidRPr="00EC04B9">
        <w:t xml:space="preserve">1.4. określenia zasad ewentualnego przedłużenia praktyk i ewentualnych kosztów z tym związanych. </w:t>
      </w:r>
    </w:p>
    <w:p w14:paraId="209C251A" w14:textId="07B6C13C" w:rsidR="00DC4297" w:rsidRDefault="00EC04B9" w:rsidP="00DC4297">
      <w:r w:rsidRPr="00EC04B9">
        <w:t xml:space="preserve">2. </w:t>
      </w:r>
      <w:r w:rsidRPr="00EF6B2C">
        <w:rPr>
          <w:b/>
          <w:bCs/>
        </w:rPr>
        <w:t>Prowadzący praktykę</w:t>
      </w:r>
      <w:r w:rsidRPr="00EC04B9">
        <w:t xml:space="preserve"> zawodową powiadamia </w:t>
      </w:r>
      <w:r w:rsidRPr="00F04CB1">
        <w:rPr>
          <w:b/>
          <w:bCs/>
          <w:color w:val="EE0000"/>
        </w:rPr>
        <w:t>Pełnomocnika</w:t>
      </w:r>
      <w:r w:rsidRPr="00DC4297">
        <w:rPr>
          <w:color w:val="EE0000"/>
        </w:rPr>
        <w:t xml:space="preserve"> </w:t>
      </w:r>
      <w:r w:rsidR="001467AA" w:rsidRPr="001467AA">
        <w:rPr>
          <w:b/>
          <w:bCs/>
          <w:color w:val="EE0000"/>
        </w:rPr>
        <w:t>PIRM</w:t>
      </w:r>
      <w:r w:rsidRPr="00DC4297">
        <w:rPr>
          <w:color w:val="EE0000"/>
        </w:rPr>
        <w:t xml:space="preserve"> </w:t>
      </w:r>
      <w:r w:rsidRPr="00EC04B9">
        <w:t>o każdym przypadku rozwiązania umowy na podstawie ust. 1 pkt 1.2. lit. a) lub b</w:t>
      </w:r>
      <w:r w:rsidR="00DC4297">
        <w:t xml:space="preserve">). </w:t>
      </w:r>
    </w:p>
    <w:p w14:paraId="67F2E364" w14:textId="6BC1354B" w:rsidR="00DC4297" w:rsidRPr="00DC4297" w:rsidRDefault="00EC04B9" w:rsidP="00DC4297">
      <w:pPr>
        <w:jc w:val="center"/>
        <w:rPr>
          <w:b/>
          <w:bCs/>
        </w:rPr>
      </w:pPr>
      <w:r w:rsidRPr="00DC4297">
        <w:rPr>
          <w:b/>
          <w:bCs/>
        </w:rPr>
        <w:t>IV. Opłaty i rozliczenia.</w:t>
      </w:r>
    </w:p>
    <w:p w14:paraId="63D48A0E" w14:textId="6E2661E6" w:rsidR="00DC4297" w:rsidRDefault="00EC04B9" w:rsidP="00DC4297">
      <w:pPr>
        <w:jc w:val="center"/>
      </w:pPr>
      <w:r w:rsidRPr="00EC04B9">
        <w:t>§ 10.</w:t>
      </w:r>
    </w:p>
    <w:p w14:paraId="356FE3A4" w14:textId="77777777" w:rsidR="00DC4297" w:rsidRDefault="00EC04B9" w:rsidP="00DC4297">
      <w:r w:rsidRPr="00EC04B9">
        <w:t xml:space="preserve">1. Z tytułu umożliwienia odbywania przez kandydata praktyki zawodowej w zakresie szacowania nieruchomości </w:t>
      </w:r>
      <w:r w:rsidRPr="00EF6B2C">
        <w:rPr>
          <w:b/>
          <w:bCs/>
        </w:rPr>
        <w:t>Prowadzący praktyki</w:t>
      </w:r>
      <w:r w:rsidRPr="00EC04B9">
        <w:t xml:space="preserve"> zawodowe otrzymuje od kandydata wynagrodzenie w wysokości określonej w umowie między </w:t>
      </w:r>
      <w:r w:rsidRPr="00EF6B2C">
        <w:rPr>
          <w:b/>
          <w:bCs/>
        </w:rPr>
        <w:t>Prowadzącym praktyki</w:t>
      </w:r>
      <w:r w:rsidRPr="00EC04B9">
        <w:t xml:space="preserve"> zawodowe a kandydatem, z uwzględnieniem obowiązujących w tym zakresie przepisów. </w:t>
      </w:r>
    </w:p>
    <w:p w14:paraId="7200524A" w14:textId="77777777" w:rsidR="00DC4297" w:rsidRDefault="00EC04B9" w:rsidP="00DC4297">
      <w:r w:rsidRPr="00EC04B9">
        <w:t xml:space="preserve">2. Wszelkie koszty związane z wykonywaniem przez kandydata czynności związanych z praktyką zawodową, w tym w szczególności koszty związane z uzyskaniem informacji oraz dokumentów niezbędnych dla sporządzenia operatów szacunkowych obciążają kandydata. </w:t>
      </w:r>
    </w:p>
    <w:p w14:paraId="561164D4" w14:textId="23CEC9E3" w:rsidR="00DC4297" w:rsidRDefault="00EC04B9" w:rsidP="00DC4297">
      <w:r w:rsidRPr="00EC04B9">
        <w:t xml:space="preserve">3. Warunkiem wydania kandydatowi przez </w:t>
      </w:r>
      <w:r w:rsidRPr="00EF6B2C">
        <w:rPr>
          <w:b/>
          <w:bCs/>
        </w:rPr>
        <w:t>Prowadzącego praktyki</w:t>
      </w:r>
      <w:r w:rsidRPr="00EC04B9">
        <w:t xml:space="preserve"> dziennika praktyk jest przekazanie </w:t>
      </w:r>
      <w:r w:rsidRPr="00EF6B2C">
        <w:rPr>
          <w:b/>
          <w:bCs/>
        </w:rPr>
        <w:t>Prowadzącemu praktyki</w:t>
      </w:r>
      <w:r w:rsidRPr="00EC04B9">
        <w:t xml:space="preserve"> zawodowe przez kandydata kopii dowodu opłaty za wydanie dziennika, w wysokości określonej przez </w:t>
      </w:r>
      <w:r w:rsidR="001467AA" w:rsidRPr="001467AA">
        <w:rPr>
          <w:b/>
          <w:bCs/>
        </w:rPr>
        <w:t>PIRM</w:t>
      </w:r>
      <w:r w:rsidRPr="00EC04B9">
        <w:t xml:space="preserve">. </w:t>
      </w:r>
    </w:p>
    <w:p w14:paraId="233DEB9C" w14:textId="1984758C" w:rsidR="00DC4297" w:rsidRDefault="00EC04B9" w:rsidP="00DC4297">
      <w:pPr>
        <w:jc w:val="center"/>
      </w:pPr>
      <w:r w:rsidRPr="00EC04B9">
        <w:t>§ 11.</w:t>
      </w:r>
    </w:p>
    <w:p w14:paraId="7C3EB79E" w14:textId="2E15A846" w:rsidR="00DC4297" w:rsidRDefault="00EC04B9" w:rsidP="00DC4297">
      <w:r w:rsidRPr="00EC04B9">
        <w:t xml:space="preserve">1. </w:t>
      </w:r>
      <w:r w:rsidRPr="00DC4297">
        <w:rPr>
          <w:color w:val="EE0000"/>
        </w:rPr>
        <w:t xml:space="preserve">Ustala się, że z tytułu uczestnictwa </w:t>
      </w:r>
      <w:r w:rsidRPr="00EF6B2C">
        <w:rPr>
          <w:b/>
          <w:bCs/>
          <w:color w:val="EE0000"/>
        </w:rPr>
        <w:t>Prowadzącego praktyki</w:t>
      </w:r>
      <w:r w:rsidRPr="00DC4297">
        <w:rPr>
          <w:color w:val="EE0000"/>
        </w:rPr>
        <w:t xml:space="preserve"> w systemie organizacji praktyk zawodowych w zakresie szacowania nieruchomości, nadzorowanych oraz koordynowanych przez </w:t>
      </w:r>
      <w:r w:rsidR="001467AA" w:rsidRPr="001467AA">
        <w:rPr>
          <w:b/>
          <w:bCs/>
          <w:color w:val="EE0000"/>
        </w:rPr>
        <w:t>PIRM</w:t>
      </w:r>
      <w:r w:rsidRPr="00DC4297">
        <w:rPr>
          <w:color w:val="EE0000"/>
        </w:rPr>
        <w:t xml:space="preserve">, </w:t>
      </w:r>
      <w:r w:rsidRPr="00EF6B2C">
        <w:rPr>
          <w:b/>
          <w:bCs/>
          <w:color w:val="EE0000"/>
        </w:rPr>
        <w:t>Prowadzący praktyki</w:t>
      </w:r>
      <w:r w:rsidRPr="00DC4297">
        <w:rPr>
          <w:color w:val="EE0000"/>
        </w:rPr>
        <w:t xml:space="preserve"> uiszcza na rzecz </w:t>
      </w:r>
      <w:r w:rsidRPr="00F04CB1">
        <w:rPr>
          <w:b/>
          <w:bCs/>
          <w:color w:val="EE0000"/>
        </w:rPr>
        <w:t>Organizatora praktyk</w:t>
      </w:r>
      <w:r w:rsidRPr="00DC4297">
        <w:rPr>
          <w:color w:val="EE0000"/>
        </w:rPr>
        <w:t xml:space="preserve"> kwotę 100,00 zł. (słownie: sto złotych), na pokrycie kosztów ponoszonych przez</w:t>
      </w:r>
      <w:r w:rsidRPr="001467AA">
        <w:rPr>
          <w:b/>
          <w:bCs/>
          <w:color w:val="EE0000"/>
        </w:rPr>
        <w:t xml:space="preserve"> </w:t>
      </w:r>
      <w:r w:rsidR="001467AA" w:rsidRPr="001467AA">
        <w:rPr>
          <w:b/>
          <w:bCs/>
          <w:color w:val="EE0000"/>
        </w:rPr>
        <w:t>PIRM</w:t>
      </w:r>
      <w:r w:rsidRPr="00DC4297">
        <w:rPr>
          <w:color w:val="EE0000"/>
        </w:rPr>
        <w:t xml:space="preserve">. </w:t>
      </w:r>
      <w:r w:rsidRPr="00EC04B9">
        <w:t xml:space="preserve">Opłata, o jakiej mowa jest niezależna od opłaty ponoszonej przez kandydatów na pokrycie kosztów wydania dziennika praktyk. </w:t>
      </w:r>
    </w:p>
    <w:p w14:paraId="6787462F" w14:textId="7DDD0F43" w:rsidR="00DC4297" w:rsidRDefault="00EC04B9" w:rsidP="00DC4297">
      <w:pPr>
        <w:rPr>
          <w:color w:val="EE0000"/>
        </w:rPr>
      </w:pPr>
      <w:r w:rsidRPr="00EC04B9">
        <w:t xml:space="preserve">2. </w:t>
      </w:r>
      <w:r w:rsidRPr="00DC4297">
        <w:rPr>
          <w:color w:val="EE0000"/>
        </w:rPr>
        <w:t xml:space="preserve">Opłata, o której mowa w ust. 1 będzie dokonywana na podstawie faktury wystawionej przez </w:t>
      </w:r>
      <w:r w:rsidR="001467AA" w:rsidRPr="001467AA">
        <w:rPr>
          <w:b/>
          <w:bCs/>
          <w:color w:val="EE0000"/>
        </w:rPr>
        <w:t>PIRM</w:t>
      </w:r>
      <w:r w:rsidRPr="00DC4297">
        <w:rPr>
          <w:color w:val="EE0000"/>
        </w:rPr>
        <w:t xml:space="preserve"> po otrzymaniu od </w:t>
      </w:r>
      <w:r w:rsidRPr="00EF6B2C">
        <w:rPr>
          <w:b/>
          <w:bCs/>
          <w:color w:val="EE0000"/>
        </w:rPr>
        <w:t>Prowadzącego praktyki</w:t>
      </w:r>
      <w:r w:rsidRPr="00DC4297">
        <w:rPr>
          <w:color w:val="EE0000"/>
        </w:rPr>
        <w:t xml:space="preserve"> zestawienia zawartych umów na prowadzenie praktyk zawodowych, w terminie 14 dni od otrzymania faktury przez </w:t>
      </w:r>
      <w:r w:rsidRPr="00EF6B2C">
        <w:rPr>
          <w:b/>
          <w:bCs/>
          <w:color w:val="EE0000"/>
        </w:rPr>
        <w:t>Prowadzącego praktyki</w:t>
      </w:r>
      <w:r w:rsidRPr="00DC4297">
        <w:rPr>
          <w:color w:val="EE0000"/>
        </w:rPr>
        <w:t xml:space="preserve">, przelewem na rachunek bankowy </w:t>
      </w:r>
      <w:r w:rsidR="001467AA" w:rsidRPr="001467AA">
        <w:rPr>
          <w:b/>
          <w:bCs/>
          <w:color w:val="EE0000"/>
        </w:rPr>
        <w:t>PIRM</w:t>
      </w:r>
      <w:r w:rsidRPr="00DC4297">
        <w:rPr>
          <w:color w:val="EE0000"/>
        </w:rPr>
        <w:t xml:space="preserve"> wskazany w fakturze. </w:t>
      </w:r>
    </w:p>
    <w:p w14:paraId="02430E66" w14:textId="77777777" w:rsidR="00B11B14" w:rsidRDefault="00B11B14" w:rsidP="00DC4297">
      <w:pPr>
        <w:rPr>
          <w:color w:val="EE0000"/>
        </w:rPr>
      </w:pPr>
    </w:p>
    <w:p w14:paraId="56BB110D" w14:textId="77777777" w:rsidR="00B11B14" w:rsidRDefault="00B11B14" w:rsidP="00DC4297"/>
    <w:p w14:paraId="7E5E655B" w14:textId="06635756" w:rsidR="00DC4297" w:rsidRPr="00DC4297" w:rsidRDefault="00EC04B9" w:rsidP="00DC4297">
      <w:pPr>
        <w:jc w:val="center"/>
        <w:rPr>
          <w:b/>
          <w:bCs/>
        </w:rPr>
      </w:pPr>
      <w:r w:rsidRPr="00DC4297">
        <w:rPr>
          <w:b/>
          <w:bCs/>
        </w:rPr>
        <w:t>V. Odpowiedzialność, Nadzór.</w:t>
      </w:r>
    </w:p>
    <w:p w14:paraId="4989F122" w14:textId="2C1A3AB6" w:rsidR="00DC4297" w:rsidRDefault="00EC04B9" w:rsidP="00DC4297">
      <w:pPr>
        <w:jc w:val="center"/>
      </w:pPr>
      <w:r w:rsidRPr="00EC04B9">
        <w:t>§ 12.</w:t>
      </w:r>
    </w:p>
    <w:p w14:paraId="1E721799" w14:textId="77777777" w:rsidR="00DC4297" w:rsidRDefault="00EC04B9" w:rsidP="00DC4297">
      <w:r w:rsidRPr="00EC04B9">
        <w:t xml:space="preserve">1. </w:t>
      </w:r>
      <w:r w:rsidRPr="00EF6B2C">
        <w:rPr>
          <w:b/>
          <w:bCs/>
        </w:rPr>
        <w:t xml:space="preserve">Prowadzący praktykę </w:t>
      </w:r>
      <w:r w:rsidRPr="00EC04B9">
        <w:t xml:space="preserve">zawodową ponosi odpowiedzialność za prawidłowe i zgodne z obowiązującymi przepisami oraz z postanowieniami niniejszej Umowy przeprowadzanie praktyk zawodowych w zakresie szacowania nieruchomości. W szczególności ponosi on wobec kandydatów samodzielną odpowiedzialność za należyte wykonanie obowiązków związanych z umożliwieniem kandydatom odbycia praktyk zawodowych oraz wynikających z umów zawartych z kandydatami. </w:t>
      </w:r>
    </w:p>
    <w:p w14:paraId="5416125F" w14:textId="5B8205B6" w:rsidR="00DC4297" w:rsidRDefault="00EC04B9" w:rsidP="00DC4297">
      <w:r w:rsidRPr="00EC04B9">
        <w:t>2. W przypadku zgłoszenia przez kandydata wobec</w:t>
      </w:r>
      <w:r w:rsidRPr="001467AA">
        <w:rPr>
          <w:b/>
          <w:bCs/>
        </w:rPr>
        <w:t xml:space="preserve"> </w:t>
      </w:r>
      <w:r w:rsidR="001467AA" w:rsidRPr="001467AA">
        <w:rPr>
          <w:b/>
          <w:bCs/>
        </w:rPr>
        <w:t>PIRM</w:t>
      </w:r>
      <w:r w:rsidRPr="00EC04B9">
        <w:t xml:space="preserve"> roszczeń, dotyczących odbywanych praktyk, wywodzonych z umowy zawartej przez Prowadzącego praktyki z kandydatem, </w:t>
      </w:r>
      <w:r w:rsidRPr="00EF6B2C">
        <w:rPr>
          <w:b/>
          <w:bCs/>
        </w:rPr>
        <w:t>Prowadzący praktyki</w:t>
      </w:r>
      <w:r w:rsidRPr="00EC04B9">
        <w:t xml:space="preserve"> zobowiązuje się zwolnić</w:t>
      </w:r>
      <w:r w:rsidRPr="001467AA">
        <w:rPr>
          <w:b/>
          <w:bCs/>
        </w:rPr>
        <w:t xml:space="preserve"> </w:t>
      </w:r>
      <w:r w:rsidR="001467AA" w:rsidRPr="001467AA">
        <w:rPr>
          <w:b/>
          <w:bCs/>
        </w:rPr>
        <w:t>PIRM</w:t>
      </w:r>
      <w:r w:rsidRPr="00EC04B9">
        <w:t xml:space="preserve"> od odpowiedzialności z tytułu takich roszczeń, jak również do zaspokojenia wszelkich udokumentowanych kosztów poniesionych w związku z tymi roszczeniami przez </w:t>
      </w:r>
      <w:r w:rsidR="001467AA" w:rsidRPr="001467AA">
        <w:rPr>
          <w:b/>
          <w:bCs/>
        </w:rPr>
        <w:t>PIRM</w:t>
      </w:r>
      <w:r w:rsidRPr="00EC04B9">
        <w:t xml:space="preserve">. </w:t>
      </w:r>
    </w:p>
    <w:p w14:paraId="36C25AA7" w14:textId="591C9A00" w:rsidR="00DC4297" w:rsidRDefault="00EC04B9" w:rsidP="00DC4297">
      <w:pPr>
        <w:jc w:val="center"/>
      </w:pPr>
      <w:r w:rsidRPr="00EC04B9">
        <w:t>§ 13.</w:t>
      </w:r>
    </w:p>
    <w:p w14:paraId="51ECEC02" w14:textId="77777777" w:rsidR="00DC4297" w:rsidRDefault="00EC04B9" w:rsidP="00DC4297">
      <w:r w:rsidRPr="00EC04B9">
        <w:t xml:space="preserve">1. </w:t>
      </w:r>
      <w:r w:rsidRPr="00EF6B2C">
        <w:rPr>
          <w:b/>
          <w:bCs/>
        </w:rPr>
        <w:t>Prowadzący praktykę</w:t>
      </w:r>
      <w:r w:rsidRPr="00EC04B9">
        <w:t xml:space="preserve"> zawodową zobowiązuje się do udzielania wszelkich wyjaśnień i przekazywania dokumentów w sprawach, w których </w:t>
      </w:r>
      <w:r w:rsidRPr="00F04CB1">
        <w:rPr>
          <w:b/>
          <w:bCs/>
        </w:rPr>
        <w:t>Organizator praktyk</w:t>
      </w:r>
      <w:r w:rsidRPr="00EC04B9">
        <w:t xml:space="preserve"> wykonuje kontrolę przeprowadzania praktyki zawodowej </w:t>
      </w:r>
    </w:p>
    <w:p w14:paraId="37AE59BB" w14:textId="77777777" w:rsidR="00DC4297" w:rsidRDefault="00EC04B9" w:rsidP="00DC4297">
      <w:r w:rsidRPr="00EC04B9">
        <w:t xml:space="preserve">2. Kontrola może dotyczyć: </w:t>
      </w:r>
    </w:p>
    <w:p w14:paraId="6F6C5DCB" w14:textId="77777777" w:rsidR="00DC4297" w:rsidRDefault="00EC04B9" w:rsidP="00DC4297">
      <w:pPr>
        <w:ind w:left="708"/>
      </w:pPr>
      <w:r w:rsidRPr="00EC04B9">
        <w:t xml:space="preserve">1) sposobów zapewnienia przez prowadzących praktyki zawodowe właściwej organizacji i prawidłowego przebiegu praktyki zawodowej; </w:t>
      </w:r>
    </w:p>
    <w:p w14:paraId="498BF790" w14:textId="77777777" w:rsidR="00DC4297" w:rsidRDefault="00EC04B9" w:rsidP="00DC4297">
      <w:pPr>
        <w:ind w:left="708"/>
      </w:pPr>
      <w:r w:rsidRPr="00EC04B9">
        <w:t xml:space="preserve">2) zgodności przebiegu praktyki zawodowej z harmonogramem praktyki zawodowej; </w:t>
      </w:r>
    </w:p>
    <w:p w14:paraId="6E8D8155" w14:textId="77777777" w:rsidR="00DC4297" w:rsidRDefault="00EC04B9" w:rsidP="00DC4297">
      <w:pPr>
        <w:ind w:left="708"/>
      </w:pPr>
      <w:r w:rsidRPr="00EC04B9">
        <w:t xml:space="preserve">3) zapewniania przez prowadzących praktyki zawodowe możliwości wykonywania przez kandydata czynności wymienionych w § 4 ust. 1 rozporządzenia. </w:t>
      </w:r>
    </w:p>
    <w:p w14:paraId="1852D128" w14:textId="3CD6D11B" w:rsidR="00D7601A" w:rsidRDefault="00EC04B9" w:rsidP="00DC4297">
      <w:r w:rsidRPr="00EC04B9">
        <w:t xml:space="preserve">3. </w:t>
      </w:r>
      <w:r w:rsidRPr="00EF6B2C">
        <w:rPr>
          <w:b/>
          <w:bCs/>
        </w:rPr>
        <w:t>Prowadzący praktykę</w:t>
      </w:r>
      <w:r w:rsidRPr="00EC04B9">
        <w:t xml:space="preserve"> zawodową wyraża zgodę na prowadzenie mediacji z kandydatami za pośrednictwem </w:t>
      </w:r>
      <w:r w:rsidR="001467AA" w:rsidRPr="001467AA">
        <w:rPr>
          <w:b/>
          <w:bCs/>
        </w:rPr>
        <w:t>PIRM</w:t>
      </w:r>
      <w:r w:rsidRPr="00EC04B9">
        <w:t xml:space="preserve"> </w:t>
      </w:r>
      <w:r w:rsidRPr="00DC4297">
        <w:rPr>
          <w:color w:val="EE0000"/>
        </w:rPr>
        <w:t>(</w:t>
      </w:r>
      <w:r w:rsidRPr="00F04CB1">
        <w:rPr>
          <w:b/>
          <w:bCs/>
          <w:color w:val="EE0000"/>
        </w:rPr>
        <w:t>Pełnomocnika</w:t>
      </w:r>
      <w:r w:rsidRPr="00DC4297">
        <w:rPr>
          <w:color w:val="EE0000"/>
        </w:rPr>
        <w:t xml:space="preserve"> </w:t>
      </w:r>
      <w:r w:rsidR="001467AA" w:rsidRPr="001467AA">
        <w:rPr>
          <w:b/>
          <w:bCs/>
          <w:color w:val="EE0000"/>
        </w:rPr>
        <w:t>PIRM</w:t>
      </w:r>
      <w:r w:rsidRPr="00DC4297">
        <w:rPr>
          <w:color w:val="EE0000"/>
        </w:rPr>
        <w:t xml:space="preserve"> ds. praktyk). </w:t>
      </w:r>
    </w:p>
    <w:p w14:paraId="072DC4B1" w14:textId="01DF5C66" w:rsidR="00D7601A" w:rsidRPr="00D7601A" w:rsidRDefault="00EC04B9" w:rsidP="00D7601A">
      <w:pPr>
        <w:jc w:val="center"/>
        <w:rPr>
          <w:b/>
          <w:bCs/>
        </w:rPr>
      </w:pPr>
      <w:r w:rsidRPr="00D7601A">
        <w:rPr>
          <w:b/>
          <w:bCs/>
        </w:rPr>
        <w:t>VI. Rozwiązanie Umowy.</w:t>
      </w:r>
    </w:p>
    <w:p w14:paraId="670679D3" w14:textId="70E85AF7" w:rsidR="00D7601A" w:rsidRDefault="00EC04B9" w:rsidP="00D7601A">
      <w:pPr>
        <w:jc w:val="center"/>
      </w:pPr>
      <w:r w:rsidRPr="00EC04B9">
        <w:t>§ 14.</w:t>
      </w:r>
    </w:p>
    <w:p w14:paraId="3F2A4073" w14:textId="77777777" w:rsidR="00D7601A" w:rsidRDefault="00EC04B9" w:rsidP="00DC4297">
      <w:r w:rsidRPr="00EC04B9">
        <w:t xml:space="preserve">1. Każdej stronie przysługuje prawo do wypowiedzenia niniejszej Umowy, z </w:t>
      </w:r>
      <w:proofErr w:type="gramStart"/>
      <w:r w:rsidRPr="00EC04B9">
        <w:t>tym</w:t>
      </w:r>
      <w:proofErr w:type="gramEnd"/>
      <w:r w:rsidRPr="00EC04B9">
        <w:t xml:space="preserve"> że okres wypowiedzenia upływa z końcem praktyk zawodowych rozpoczętych przed dniem złożenia oświadczenia o wypowiedzeniu umowy, a przypadku, o jakim mowa w § 8 ust. 2 Porozumienia – z upływem takiego dodatkowego terminu. </w:t>
      </w:r>
    </w:p>
    <w:p w14:paraId="21CFB1C3" w14:textId="3C7210AB" w:rsidR="00D7601A" w:rsidRDefault="00EC04B9" w:rsidP="00DC4297">
      <w:r w:rsidRPr="00EC04B9">
        <w:lastRenderedPageBreak/>
        <w:t xml:space="preserve">2. </w:t>
      </w:r>
      <w:r w:rsidR="001467AA" w:rsidRPr="001467AA">
        <w:rPr>
          <w:b/>
          <w:bCs/>
        </w:rPr>
        <w:t>PIRM</w:t>
      </w:r>
      <w:r w:rsidRPr="00EC04B9">
        <w:t xml:space="preserve"> może wypowiedzieć ze skutkiem natychmiastowym Porozumienie w przypadku stwierdzenia, że </w:t>
      </w:r>
      <w:r w:rsidRPr="00EF6B2C">
        <w:rPr>
          <w:b/>
          <w:bCs/>
        </w:rPr>
        <w:t>Prowadzący praktykę</w:t>
      </w:r>
      <w:r w:rsidRPr="00EC04B9">
        <w:t xml:space="preserve"> nie wykonuje lub nienależycie wykonuje Umowę lub poszczególne obowiązki </w:t>
      </w:r>
      <w:r w:rsidRPr="00EF6B2C">
        <w:rPr>
          <w:b/>
          <w:bCs/>
        </w:rPr>
        <w:t>Prowadzącego praktyki</w:t>
      </w:r>
      <w:r w:rsidRPr="00EC04B9">
        <w:t xml:space="preserve">, pomimo uprzedniego bezskutecznego wezwania przez </w:t>
      </w:r>
      <w:r w:rsidRPr="00F04CB1">
        <w:rPr>
          <w:b/>
          <w:bCs/>
        </w:rPr>
        <w:t>Organizatora praktyk</w:t>
      </w:r>
      <w:r w:rsidRPr="00EC04B9">
        <w:t xml:space="preserve"> do zmiany sposobu postępowania przez </w:t>
      </w:r>
      <w:r w:rsidRPr="00EF6B2C">
        <w:rPr>
          <w:b/>
          <w:bCs/>
        </w:rPr>
        <w:t>Prowadzącego praktyki</w:t>
      </w:r>
      <w:r w:rsidRPr="00EC04B9">
        <w:t xml:space="preserve"> i właściwej realizacji obowiązków. </w:t>
      </w:r>
    </w:p>
    <w:p w14:paraId="22E6EC6D" w14:textId="77777777" w:rsidR="00D7601A" w:rsidRDefault="00EC04B9" w:rsidP="00DC4297">
      <w:r w:rsidRPr="00EC04B9">
        <w:t xml:space="preserve">3. W przypadkach, o jakich mowa w ust. 2 </w:t>
      </w:r>
      <w:r w:rsidRPr="00F04CB1">
        <w:rPr>
          <w:b/>
          <w:bCs/>
        </w:rPr>
        <w:t>Organizator praktyk</w:t>
      </w:r>
      <w:r w:rsidRPr="00EC04B9">
        <w:t xml:space="preserve"> dokonuje wykreślenia </w:t>
      </w:r>
      <w:r w:rsidRPr="00EF6B2C">
        <w:rPr>
          <w:b/>
          <w:bCs/>
        </w:rPr>
        <w:t>Prowadzącego praktyki</w:t>
      </w:r>
      <w:r w:rsidRPr="00EC04B9">
        <w:t xml:space="preserve"> z listy, o której mowa w § 7 ust. 1 rozporządzenia, aktualizując w tym zakresie listę przekazaną Ministrowi. </w:t>
      </w:r>
    </w:p>
    <w:p w14:paraId="40C9FE88" w14:textId="6B34EE60" w:rsidR="00D7601A" w:rsidRPr="00D7601A" w:rsidRDefault="00EC04B9" w:rsidP="00D7601A">
      <w:pPr>
        <w:jc w:val="center"/>
        <w:rPr>
          <w:b/>
          <w:bCs/>
        </w:rPr>
      </w:pPr>
      <w:r w:rsidRPr="00D7601A">
        <w:rPr>
          <w:b/>
          <w:bCs/>
        </w:rPr>
        <w:t>VII. Postanowienia końcowe.</w:t>
      </w:r>
    </w:p>
    <w:p w14:paraId="67ACCCAD" w14:textId="68A9B76F" w:rsidR="00D7601A" w:rsidRDefault="00EC04B9" w:rsidP="00D7601A">
      <w:pPr>
        <w:jc w:val="center"/>
      </w:pPr>
      <w:r w:rsidRPr="00EC04B9">
        <w:t>§ 15.</w:t>
      </w:r>
    </w:p>
    <w:p w14:paraId="2DC2EA20" w14:textId="77777777" w:rsidR="00D7601A" w:rsidRDefault="00EC04B9" w:rsidP="00DC4297">
      <w:r w:rsidRPr="00EC04B9">
        <w:t xml:space="preserve">1. Zasady prowadzenia praktyk przez </w:t>
      </w:r>
      <w:r w:rsidRPr="00EF6B2C">
        <w:rPr>
          <w:b/>
          <w:bCs/>
        </w:rPr>
        <w:t>Prowadzącego praktyki</w:t>
      </w:r>
      <w:r w:rsidRPr="00EC04B9">
        <w:t xml:space="preserve"> zawodowe określone w niniejszej Umowie mają zastosowanie do praktyk, </w:t>
      </w:r>
      <w:r w:rsidRPr="00D7601A">
        <w:rPr>
          <w:color w:val="EE0000"/>
        </w:rPr>
        <w:t>rozpoczętych od dnia …</w:t>
      </w:r>
      <w:r w:rsidR="00D7601A" w:rsidRPr="00D7601A">
        <w:rPr>
          <w:color w:val="EE0000"/>
        </w:rPr>
        <w:t>…</w:t>
      </w:r>
      <w:proofErr w:type="gramStart"/>
      <w:r w:rsidR="00D7601A">
        <w:rPr>
          <w:color w:val="EE0000"/>
        </w:rPr>
        <w:t>…</w:t>
      </w:r>
      <w:r w:rsidRPr="00D7601A">
        <w:rPr>
          <w:color w:val="EE0000"/>
        </w:rPr>
        <w:t>….</w:t>
      </w:r>
      <w:proofErr w:type="gramEnd"/>
      <w:r w:rsidRPr="00D7601A">
        <w:rPr>
          <w:color w:val="EE0000"/>
        </w:rPr>
        <w:t xml:space="preserve">. roku. </w:t>
      </w:r>
      <w:r w:rsidRPr="00EC04B9">
        <w:t xml:space="preserve">Praktyki rozpoczęte i niezakończone do tej daty prowadzone są według zasad dotychczasowych, obowiązujących przed datą podpisania niniejszej Umowy. </w:t>
      </w:r>
    </w:p>
    <w:p w14:paraId="79BD32CE" w14:textId="77777777" w:rsidR="00D7601A" w:rsidRDefault="00EC04B9" w:rsidP="00DC4297">
      <w:r w:rsidRPr="00EC04B9">
        <w:t xml:space="preserve">2. W sprawach nieuregulowanych niniejszą Umową mają zastosowanie odpowiednie przepisy Kodeksu cywilnego. </w:t>
      </w:r>
    </w:p>
    <w:p w14:paraId="0D1047A9" w14:textId="77777777" w:rsidR="00D7601A" w:rsidRDefault="00EC04B9" w:rsidP="00DC4297">
      <w:r w:rsidRPr="00EC04B9">
        <w:t xml:space="preserve">3. Wszelkie spory między stronami Umowy będą rozstrzygane polubownie. Wniesienie sporu przed sąd powszechny przez jedną ze stron jest możliwe, jeśli nie nastąpi polubowne rozstrzygnięcie sporu w terminie 3 miesięcy od dnia zgłoszenia sporu drugiej stronie. </w:t>
      </w:r>
    </w:p>
    <w:p w14:paraId="4E7DBB7E" w14:textId="4A82E866" w:rsidR="00D7601A" w:rsidRDefault="00EC04B9" w:rsidP="00DC4297">
      <w:r w:rsidRPr="00EC04B9">
        <w:t>4. Ewentualne spory wynikające z niniejszej umowy, Strony poddadzą do rozstrzygnięcia sądowi powszechnemu, właściwemu dla siedziby</w:t>
      </w:r>
      <w:r w:rsidRPr="001467AA">
        <w:rPr>
          <w:b/>
          <w:bCs/>
        </w:rPr>
        <w:t xml:space="preserve"> </w:t>
      </w:r>
      <w:r w:rsidR="001467AA">
        <w:rPr>
          <w:b/>
          <w:bCs/>
        </w:rPr>
        <w:t>PIRM</w:t>
      </w:r>
      <w:r w:rsidRPr="00EC04B9">
        <w:t xml:space="preserve">. </w:t>
      </w:r>
    </w:p>
    <w:p w14:paraId="27AC52BF" w14:textId="77777777" w:rsidR="00D7601A" w:rsidRDefault="00EC04B9" w:rsidP="00DC4297">
      <w:r w:rsidRPr="00EC04B9">
        <w:t xml:space="preserve">5. Niniejsza Umowa została sporządzona w dwóch jednobrzmiących egzemplarzach, po jednym egzemplarzu dla każdej ze Stron. </w:t>
      </w:r>
    </w:p>
    <w:p w14:paraId="2CC50753" w14:textId="77777777" w:rsidR="00D7601A" w:rsidRDefault="00EC04B9" w:rsidP="00DC4297">
      <w:r w:rsidRPr="00EC04B9">
        <w:t xml:space="preserve">6. Wszelkie zmiany Umowy wymagają formy pisemnej pod rygorem nieważności. </w:t>
      </w:r>
    </w:p>
    <w:p w14:paraId="05DFF672" w14:textId="77777777" w:rsidR="00D7601A" w:rsidRDefault="00EC04B9" w:rsidP="00DC4297">
      <w:r w:rsidRPr="00EC04B9">
        <w:t xml:space="preserve">7. Załączniki: </w:t>
      </w:r>
    </w:p>
    <w:p w14:paraId="61B65886" w14:textId="6F511802" w:rsidR="00D7601A" w:rsidRDefault="00EC04B9" w:rsidP="00DC4297">
      <w:r w:rsidRPr="00EC04B9">
        <w:t xml:space="preserve">− Załącznik nr 1 – Zgłoszenie </w:t>
      </w:r>
      <w:r w:rsidR="00EF6B2C" w:rsidRPr="00EF6B2C">
        <w:rPr>
          <w:b/>
          <w:bCs/>
        </w:rPr>
        <w:t>P</w:t>
      </w:r>
      <w:r w:rsidRPr="00EF6B2C">
        <w:rPr>
          <w:b/>
          <w:bCs/>
        </w:rPr>
        <w:t>rowadzącego praktykę</w:t>
      </w:r>
      <w:r w:rsidRPr="00EC04B9">
        <w:t xml:space="preserve"> zawodową; </w:t>
      </w:r>
    </w:p>
    <w:p w14:paraId="58E48A1B" w14:textId="77777777" w:rsidR="00D7601A" w:rsidRDefault="00EC04B9" w:rsidP="00DC4297">
      <w:r w:rsidRPr="00EC04B9">
        <w:t xml:space="preserve">− Załącznik nr 2 – Zgłoszenie osoby uprawnionej do prowadzenia praktyk zawodowych; </w:t>
      </w:r>
    </w:p>
    <w:p w14:paraId="532EF6B6" w14:textId="77777777" w:rsidR="00D7601A" w:rsidRDefault="00EC04B9" w:rsidP="00DC4297">
      <w:r w:rsidRPr="00EC04B9">
        <w:t>− Załącznik nr 3 – Potwierdzenie odbioru dziennika praktyk przez kandydata</w:t>
      </w:r>
      <w:r w:rsidR="00D7601A">
        <w:t>;</w:t>
      </w:r>
    </w:p>
    <w:p w14:paraId="714F4385" w14:textId="77777777" w:rsidR="00D7601A" w:rsidRDefault="00D7601A" w:rsidP="00DC4297"/>
    <w:p w14:paraId="5AFD083C" w14:textId="77777777" w:rsidR="00D7601A" w:rsidRDefault="00D7601A" w:rsidP="00DC4297"/>
    <w:p w14:paraId="5109DD7A" w14:textId="54FC22DB" w:rsidR="00D7601A" w:rsidRDefault="00EC04B9" w:rsidP="00DC4297">
      <w:r w:rsidRPr="00EC04B9">
        <w:t>…………………</w:t>
      </w:r>
      <w:r w:rsidR="00D7601A">
        <w:t>……………</w:t>
      </w:r>
      <w:r w:rsidRPr="00EC04B9">
        <w:t xml:space="preserve">…………. </w:t>
      </w:r>
      <w:r w:rsidR="00D7601A">
        <w:tab/>
      </w:r>
      <w:r w:rsidR="00D7601A">
        <w:tab/>
      </w:r>
      <w:r w:rsidR="00D7601A">
        <w:tab/>
      </w:r>
      <w:r w:rsidR="00D7601A" w:rsidRPr="00EC04B9">
        <w:t>…………………</w:t>
      </w:r>
      <w:r w:rsidR="00D7601A">
        <w:t>……………</w:t>
      </w:r>
      <w:r w:rsidR="00D7601A" w:rsidRPr="00EC04B9">
        <w:t xml:space="preserve">…………. </w:t>
      </w:r>
      <w:r w:rsidR="00D7601A">
        <w:tab/>
      </w:r>
    </w:p>
    <w:p w14:paraId="78757EE4" w14:textId="615B0FA7" w:rsidR="00D7601A" w:rsidRDefault="001467AA" w:rsidP="00DC4297">
      <w:proofErr w:type="gramStart"/>
      <w:r w:rsidRPr="001467AA">
        <w:rPr>
          <w:b/>
          <w:bCs/>
        </w:rPr>
        <w:t>PIRM</w:t>
      </w:r>
      <w:r w:rsidR="00EC04B9" w:rsidRPr="00EC04B9">
        <w:t xml:space="preserve">  </w:t>
      </w:r>
      <w:r w:rsidR="00D7601A">
        <w:tab/>
      </w:r>
      <w:proofErr w:type="gramEnd"/>
      <w:r w:rsidR="00D7601A">
        <w:tab/>
      </w:r>
      <w:r w:rsidR="00D7601A">
        <w:tab/>
      </w:r>
      <w:r w:rsidR="00D7601A">
        <w:tab/>
      </w:r>
      <w:r w:rsidR="00D7601A">
        <w:tab/>
      </w:r>
      <w:r w:rsidR="00D7601A">
        <w:tab/>
      </w:r>
      <w:r w:rsidR="00D7601A">
        <w:tab/>
      </w:r>
      <w:r w:rsidR="00EC04B9" w:rsidRPr="00EF6B2C">
        <w:rPr>
          <w:b/>
          <w:bCs/>
        </w:rPr>
        <w:t>Prowadzący praktykę</w:t>
      </w:r>
      <w:r w:rsidR="00EC04B9" w:rsidRPr="00EC04B9">
        <w:t xml:space="preserve"> </w:t>
      </w:r>
    </w:p>
    <w:p w14:paraId="0167B1BC" w14:textId="77777777" w:rsidR="00D7601A" w:rsidRDefault="00D7601A" w:rsidP="00DC4297"/>
    <w:p w14:paraId="437BFF5A" w14:textId="77777777" w:rsidR="00D7601A" w:rsidRPr="00AB7704" w:rsidRDefault="00EC04B9" w:rsidP="00DC4297">
      <w:pPr>
        <w:rPr>
          <w:b/>
          <w:bCs/>
          <w:u w:val="single"/>
        </w:rPr>
      </w:pPr>
      <w:r w:rsidRPr="00AB7704">
        <w:rPr>
          <w:b/>
          <w:bCs/>
          <w:u w:val="single"/>
        </w:rPr>
        <w:t xml:space="preserve">Załącznik nr 1 do Umowy </w:t>
      </w:r>
    </w:p>
    <w:p w14:paraId="221989D0" w14:textId="77777777" w:rsidR="00D7601A" w:rsidRPr="00D7601A" w:rsidRDefault="00EC04B9" w:rsidP="00DC4297">
      <w:pPr>
        <w:rPr>
          <w:b/>
          <w:bCs/>
        </w:rPr>
      </w:pPr>
      <w:r w:rsidRPr="00D7601A">
        <w:rPr>
          <w:b/>
          <w:bCs/>
        </w:rPr>
        <w:t xml:space="preserve">ZGŁOSZENIE PROWADZĄCEGO PRAKTYKĘ ZAWODOWĄ W ZAKRESIE WYCENY NIERUCHOMOŚCI I WSKAZANIE OSÓB UPRAWNIONYCH, POD KIERUNKIEM KTÓRYCH, BĘDZIE ODBYWAŁA SIĘ PRAKTYKA ZAWODOWA </w:t>
      </w:r>
    </w:p>
    <w:p w14:paraId="59182DF4" w14:textId="77777777" w:rsidR="00D7601A" w:rsidRDefault="00EC04B9" w:rsidP="00DC4297">
      <w:r w:rsidRPr="00EC04B9">
        <w:t xml:space="preserve">1. Nazwa i siedziba prowadzącego praktykę zawodową: ………………………………………………………………………………………………… ………………………………………………………………………………………………… ………………………………………………………………………………………………… </w:t>
      </w:r>
    </w:p>
    <w:p w14:paraId="009D0EA8" w14:textId="77777777" w:rsidR="00D7601A" w:rsidRDefault="00EC04B9" w:rsidP="00DC4297">
      <w:r w:rsidRPr="00EC04B9">
        <w:t>1a. Imię i nazwisko osoby reprezentującej odpowiednio przedsiębiorcę</w:t>
      </w:r>
      <w:r w:rsidR="00D7601A">
        <w:t xml:space="preserve"> </w:t>
      </w:r>
      <w:r w:rsidRPr="00EC04B9">
        <w:t>w sprawach prowadzenia praktyk zawodowych</w:t>
      </w:r>
      <w:r w:rsidR="00D7601A">
        <w:t>:</w:t>
      </w:r>
      <w:r w:rsidRPr="00EC04B9">
        <w:t xml:space="preserve"> ………………………………………………………………………………………………… ………………………………………………………………………………………………… </w:t>
      </w:r>
    </w:p>
    <w:p w14:paraId="7861040B" w14:textId="12CCBAB1" w:rsidR="00D7601A" w:rsidRDefault="00EC04B9" w:rsidP="00D7601A">
      <w:pPr>
        <w:jc w:val="both"/>
      </w:pPr>
      <w:r w:rsidRPr="00EC04B9">
        <w:t>2. Rodzaj działalności w zakresie wyceny nieruchomości wg wpisu do ewidencji działalności gospodarczej/KRS; nr REGON; nr ewidencji działalności gospodarczej/nr KRS (</w:t>
      </w:r>
      <w:r w:rsidRPr="00D7601A">
        <w:rPr>
          <w:i/>
          <w:iCs/>
        </w:rPr>
        <w:t>stosowny odpis w załączeniu</w:t>
      </w:r>
      <w:r w:rsidRPr="00EC04B9">
        <w:t xml:space="preserve">). Jednocześnie oświadczam(-y), że prowadzę/prowadzimy działalność w zakresie wyceny nieruchomości (wypełniają wyłącznie przedsiębiorcy prowadzący działalność w zakresie szacowania nieruchomości): ……………………………………………………………………………………………………………… ……………………………………………………………………………………………………………… </w:t>
      </w:r>
    </w:p>
    <w:p w14:paraId="79F31753" w14:textId="77777777" w:rsidR="00D7601A" w:rsidRDefault="00EC04B9" w:rsidP="00DC4297">
      <w:r w:rsidRPr="00EC04B9">
        <w:t xml:space="preserve">3. Imię i nazwisko, adres zamieszkania oraz numer i data uprawnień osoby/osób uprawnionych, spełniających warunki określone w § 6 ust. 1 i 2, pod kierunkiem których kandydat będzie wykonywał czynności w ramach praktyki zawodowej </w:t>
      </w:r>
      <w:r w:rsidRPr="00D7601A">
        <w:rPr>
          <w:i/>
          <w:iCs/>
        </w:rPr>
        <w:t xml:space="preserve">(stosowne odpisy świadectw nadania uprawnień załączone do druku nr 3): </w:t>
      </w:r>
    </w:p>
    <w:p w14:paraId="63BBB8A8" w14:textId="77777777" w:rsidR="00D7601A" w:rsidRDefault="00EC04B9" w:rsidP="00DC4297">
      <w:r w:rsidRPr="00EC04B9">
        <w:t xml:space="preserve">a. ……………………………………………………………………………………………………… </w:t>
      </w:r>
    </w:p>
    <w:p w14:paraId="0E1811BB" w14:textId="77777777" w:rsidR="00D7601A" w:rsidRDefault="00D7601A" w:rsidP="00DC4297">
      <w:r w:rsidRPr="00EC04B9">
        <w:t xml:space="preserve">b. </w:t>
      </w:r>
      <w:r w:rsidR="00EC04B9" w:rsidRPr="00EC04B9">
        <w:t xml:space="preserve">……………………………………………………………………………………………………… </w:t>
      </w:r>
    </w:p>
    <w:p w14:paraId="5375367D" w14:textId="77777777" w:rsidR="00AB7704" w:rsidRDefault="00D7601A" w:rsidP="00DC4297">
      <w:r w:rsidRPr="00EC04B9">
        <w:t xml:space="preserve">c. </w:t>
      </w:r>
      <w:r w:rsidR="00EC04B9" w:rsidRPr="00EC04B9">
        <w:t xml:space="preserve">……………………………………………………………………………………………………… </w:t>
      </w:r>
    </w:p>
    <w:p w14:paraId="3B005D20" w14:textId="77777777" w:rsidR="00AB7704" w:rsidRDefault="00AB7704" w:rsidP="00DC4297">
      <w:r>
        <w:t xml:space="preserve">d. </w:t>
      </w:r>
      <w:r w:rsidR="00EC04B9" w:rsidRPr="00EC04B9">
        <w:t xml:space="preserve">……………………………………………………………………………………………………… </w:t>
      </w:r>
    </w:p>
    <w:p w14:paraId="69514B16" w14:textId="77777777" w:rsidR="00AB7704" w:rsidRDefault="00AB7704" w:rsidP="00DC4297">
      <w:r>
        <w:t xml:space="preserve">e. </w:t>
      </w:r>
      <w:r w:rsidRPr="00EC04B9">
        <w:t xml:space="preserve">……………………………………………………………………………………………………… </w:t>
      </w:r>
    </w:p>
    <w:p w14:paraId="6BD59D7E" w14:textId="3047B32D" w:rsidR="00AB7704" w:rsidRDefault="00AB7704" w:rsidP="00AB7704">
      <w:r>
        <w:t xml:space="preserve">f. </w:t>
      </w:r>
      <w:r w:rsidRPr="00EC04B9">
        <w:t xml:space="preserve">……………………………………………………………………………………………………… </w:t>
      </w:r>
    </w:p>
    <w:p w14:paraId="17C5051E" w14:textId="77777777" w:rsidR="00AB7704" w:rsidRDefault="00AB7704" w:rsidP="00DC4297"/>
    <w:p w14:paraId="38B60990" w14:textId="006E0511" w:rsidR="00AB7704" w:rsidRDefault="00EC04B9" w:rsidP="00DC4297">
      <w:r w:rsidRPr="00EC04B9">
        <w:t xml:space="preserve">Miejscowość oraz data: </w:t>
      </w:r>
      <w:r w:rsidR="00AB7704">
        <w:tab/>
      </w:r>
      <w:r w:rsidR="00AB7704">
        <w:tab/>
      </w:r>
      <w:r w:rsidRPr="00EC04B9">
        <w:t>Pieczęć i podpis prowadzącego praktykę zawodową:</w:t>
      </w:r>
    </w:p>
    <w:p w14:paraId="3208388B" w14:textId="77777777" w:rsidR="00AB7704" w:rsidRDefault="00AB7704" w:rsidP="00DC4297"/>
    <w:p w14:paraId="04C5573D" w14:textId="77777777" w:rsidR="00AB7704" w:rsidRDefault="00AB7704" w:rsidP="00DC4297"/>
    <w:p w14:paraId="56174355" w14:textId="557F03E5" w:rsidR="00AB7704" w:rsidRPr="00AB7704" w:rsidRDefault="00EC04B9" w:rsidP="00DC4297">
      <w:pPr>
        <w:rPr>
          <w:b/>
          <w:bCs/>
          <w:u w:val="single"/>
        </w:rPr>
      </w:pPr>
      <w:r w:rsidRPr="00AB7704">
        <w:rPr>
          <w:b/>
          <w:bCs/>
          <w:u w:val="single"/>
        </w:rPr>
        <w:t>Załącznik nr 2 do Umowy</w:t>
      </w:r>
    </w:p>
    <w:p w14:paraId="4B765BA7" w14:textId="16A6E47F" w:rsidR="00AB7704" w:rsidRDefault="00EC04B9" w:rsidP="00DC4297">
      <w:pPr>
        <w:rPr>
          <w:b/>
          <w:bCs/>
        </w:rPr>
      </w:pPr>
      <w:r w:rsidRPr="00AB7704">
        <w:rPr>
          <w:b/>
          <w:bCs/>
        </w:rPr>
        <w:t xml:space="preserve">ZGŁOSZENIE OSOBY UPRAWNIONEJ DO PROWADZENIA PRAKTYK ZAWODOWYCH Z ZAKRESU WYCENY NIERUCHOMOŚCI (zgodnie z § 6 ust. 1 i 2 rozporządzenia Ministra Infrastruktury i Rozwoju z dnia 11 marca 2014 r. - Dz.U. 2014, poz.328) </w:t>
      </w:r>
    </w:p>
    <w:p w14:paraId="4748C604" w14:textId="77777777" w:rsidR="00AB7704" w:rsidRPr="00AB7704" w:rsidRDefault="00AB7704" w:rsidP="00DC4297">
      <w:pPr>
        <w:rPr>
          <w:b/>
          <w:bCs/>
          <w:sz w:val="8"/>
          <w:szCs w:val="8"/>
        </w:rPr>
      </w:pPr>
    </w:p>
    <w:p w14:paraId="5E59B53C" w14:textId="5AAA1E30" w:rsidR="00AB7704" w:rsidRDefault="00EC04B9" w:rsidP="00DC4297">
      <w:r w:rsidRPr="00AB7704">
        <w:t>1</w:t>
      </w:r>
      <w:r w:rsidR="00AB7704" w:rsidRPr="00AB7704">
        <w:t>.</w:t>
      </w:r>
      <w:r w:rsidRPr="00EC04B9">
        <w:t>Imię i nazwisko ……………………………………………………………………………………………… 2. Adres działalności zawodowej i siedziby firmy</w:t>
      </w:r>
      <w:r w:rsidR="00AB7704">
        <w:t xml:space="preserve"> </w:t>
      </w:r>
      <w:r w:rsidRPr="00EC04B9">
        <w:t>……………………………………………………………………</w:t>
      </w:r>
      <w:r w:rsidR="00AB7704">
        <w:t>…………………</w:t>
      </w:r>
      <w:proofErr w:type="gramStart"/>
      <w:r w:rsidR="00AB7704">
        <w:t>…….</w:t>
      </w:r>
      <w:proofErr w:type="gramEnd"/>
      <w:r w:rsidRPr="00EC04B9">
        <w:t xml:space="preserve">………………………… </w:t>
      </w:r>
    </w:p>
    <w:p w14:paraId="507EA213" w14:textId="251C94D6" w:rsidR="00AB7704" w:rsidRDefault="00EC04B9" w:rsidP="00DC4297">
      <w:r w:rsidRPr="00EC04B9">
        <w:t xml:space="preserve">3. Nr uprawnień ………………………………… </w:t>
      </w:r>
    </w:p>
    <w:p w14:paraId="153D3C85" w14:textId="64108EDF" w:rsidR="00AB7704" w:rsidRDefault="00EC04B9" w:rsidP="00DC4297">
      <w:r w:rsidRPr="00EC04B9">
        <w:t>4. Okres nieprzerwanego wykonywania działalności zawodowej, o której mowa w art. 174 ust. 1 ustawy o gospodarce nieruchomościami, poprzedzający zgłoszenie ………………………………………………………………………………………</w:t>
      </w:r>
      <w:r w:rsidR="00AB7704">
        <w:t>………………</w:t>
      </w:r>
      <w:proofErr w:type="gramStart"/>
      <w:r w:rsidR="00AB7704">
        <w:t>…….</w:t>
      </w:r>
      <w:proofErr w:type="gramEnd"/>
      <w:r w:rsidR="00AB7704">
        <w:t>.</w:t>
      </w:r>
      <w:r w:rsidRPr="00EC04B9">
        <w:t xml:space="preserve">……… </w:t>
      </w:r>
    </w:p>
    <w:p w14:paraId="5E6F4506" w14:textId="77777777" w:rsidR="00AB7704" w:rsidRDefault="00AB7704" w:rsidP="00DC4297"/>
    <w:p w14:paraId="7490D350" w14:textId="77777777" w:rsidR="00AB7704" w:rsidRDefault="00EC04B9" w:rsidP="00DC4297">
      <w:r w:rsidRPr="00EC04B9">
        <w:t xml:space="preserve">Jednocześnie oświadczam / oświadczamy, że zgłaszana osoba uprawniona nie wchodzi w skład Państwowej Komisji Kwalifikacyjnej. </w:t>
      </w:r>
    </w:p>
    <w:p w14:paraId="623EA744" w14:textId="77777777" w:rsidR="00AB7704" w:rsidRDefault="00AB7704" w:rsidP="00DC4297"/>
    <w:p w14:paraId="0292CF47" w14:textId="16AB23B9" w:rsidR="00AB7704" w:rsidRPr="00AB7704" w:rsidRDefault="00EC04B9" w:rsidP="00AB7704">
      <w:pPr>
        <w:spacing w:after="0"/>
        <w:rPr>
          <w:i/>
          <w:iCs/>
        </w:rPr>
      </w:pPr>
      <w:r w:rsidRPr="00AB7704">
        <w:rPr>
          <w:i/>
          <w:iCs/>
        </w:rPr>
        <w:t xml:space="preserve">Pieczęć i podpis prowadzącego </w:t>
      </w:r>
      <w:r w:rsidR="00AB7704" w:rsidRPr="00AB7704">
        <w:rPr>
          <w:i/>
          <w:iCs/>
        </w:rPr>
        <w:tab/>
      </w:r>
      <w:r w:rsidR="00AB7704" w:rsidRPr="00AB7704">
        <w:rPr>
          <w:i/>
          <w:iCs/>
        </w:rPr>
        <w:tab/>
      </w:r>
      <w:r w:rsidR="00AB7704" w:rsidRPr="00AB7704">
        <w:rPr>
          <w:i/>
          <w:iCs/>
        </w:rPr>
        <w:tab/>
      </w:r>
      <w:r w:rsidR="00AB7704" w:rsidRPr="00AB7704">
        <w:rPr>
          <w:i/>
          <w:iCs/>
        </w:rPr>
        <w:tab/>
        <w:t>Pieczęć i podpis</w:t>
      </w:r>
    </w:p>
    <w:p w14:paraId="03D17D83" w14:textId="3E861AD7" w:rsidR="00AB7704" w:rsidRPr="00AB7704" w:rsidRDefault="00EC04B9" w:rsidP="00AB7704">
      <w:pPr>
        <w:spacing w:after="0"/>
        <w:rPr>
          <w:i/>
          <w:iCs/>
        </w:rPr>
      </w:pPr>
      <w:r w:rsidRPr="00AB7704">
        <w:rPr>
          <w:i/>
          <w:iCs/>
        </w:rPr>
        <w:t xml:space="preserve">praktykę zawodową: </w:t>
      </w:r>
      <w:r w:rsidR="00AB7704" w:rsidRPr="00AB7704">
        <w:rPr>
          <w:i/>
          <w:iCs/>
        </w:rPr>
        <w:tab/>
      </w:r>
      <w:r w:rsidR="00AB7704" w:rsidRPr="00AB7704">
        <w:rPr>
          <w:i/>
          <w:iCs/>
        </w:rPr>
        <w:tab/>
      </w:r>
      <w:r w:rsidR="00AB7704" w:rsidRPr="00AB7704">
        <w:rPr>
          <w:i/>
          <w:iCs/>
        </w:rPr>
        <w:tab/>
      </w:r>
      <w:r w:rsidR="00AB7704" w:rsidRPr="00AB7704">
        <w:rPr>
          <w:i/>
          <w:iCs/>
        </w:rPr>
        <w:tab/>
      </w:r>
      <w:r w:rsidR="00AB7704" w:rsidRPr="00AB7704">
        <w:rPr>
          <w:i/>
          <w:iCs/>
        </w:rPr>
        <w:tab/>
        <w:t>osoby uprawnionej:</w:t>
      </w:r>
    </w:p>
    <w:p w14:paraId="766187FE" w14:textId="2FA49AF4" w:rsidR="00AB7704" w:rsidRDefault="00AB7704" w:rsidP="00AB7704">
      <w:pPr>
        <w:tabs>
          <w:tab w:val="left" w:pos="1450"/>
        </w:tabs>
        <w:spacing w:after="0"/>
        <w:rPr>
          <w:i/>
          <w:iCs/>
        </w:rPr>
      </w:pPr>
      <w:r>
        <w:rPr>
          <w:i/>
          <w:iCs/>
        </w:rPr>
        <w:tab/>
      </w:r>
    </w:p>
    <w:p w14:paraId="2203574B" w14:textId="77777777" w:rsidR="00AB7704" w:rsidRPr="00AB7704" w:rsidRDefault="00AB7704" w:rsidP="00AB7704">
      <w:pPr>
        <w:tabs>
          <w:tab w:val="left" w:pos="1450"/>
        </w:tabs>
        <w:spacing w:after="0"/>
        <w:rPr>
          <w:i/>
          <w:iCs/>
        </w:rPr>
      </w:pPr>
    </w:p>
    <w:p w14:paraId="1C66D364" w14:textId="1380D0BB" w:rsidR="00AB7704" w:rsidRPr="00AB7704" w:rsidRDefault="00EC04B9" w:rsidP="00DC4297">
      <w:pPr>
        <w:rPr>
          <w:i/>
          <w:iCs/>
        </w:rPr>
      </w:pPr>
      <w:r w:rsidRPr="00AB7704">
        <w:rPr>
          <w:i/>
          <w:iCs/>
        </w:rPr>
        <w:t xml:space="preserve">……………………………….., </w:t>
      </w:r>
      <w:r w:rsidR="00AB7704" w:rsidRPr="00AB7704">
        <w:rPr>
          <w:i/>
          <w:iCs/>
        </w:rPr>
        <w:tab/>
      </w:r>
      <w:r w:rsidR="00AB7704" w:rsidRPr="00AB7704">
        <w:rPr>
          <w:i/>
          <w:iCs/>
        </w:rPr>
        <w:tab/>
      </w:r>
      <w:r w:rsidR="00AB7704" w:rsidRPr="00AB7704">
        <w:rPr>
          <w:i/>
          <w:iCs/>
        </w:rPr>
        <w:tab/>
      </w:r>
      <w:r w:rsidR="00AB7704" w:rsidRPr="00AB7704">
        <w:rPr>
          <w:i/>
          <w:iCs/>
        </w:rPr>
        <w:tab/>
      </w:r>
      <w:r w:rsidR="00AB7704" w:rsidRPr="00AB7704">
        <w:rPr>
          <w:i/>
          <w:iCs/>
        </w:rPr>
        <w:tab/>
      </w:r>
      <w:r w:rsidRPr="00AB7704">
        <w:rPr>
          <w:i/>
          <w:iCs/>
        </w:rPr>
        <w:t>…………</w:t>
      </w:r>
      <w:r w:rsidR="00AB7704" w:rsidRPr="00AB7704">
        <w:rPr>
          <w:i/>
          <w:iCs/>
        </w:rPr>
        <w:t>….</w:t>
      </w:r>
      <w:r w:rsidRPr="00AB7704">
        <w:rPr>
          <w:i/>
          <w:iCs/>
        </w:rPr>
        <w:t xml:space="preserve">…………………. </w:t>
      </w:r>
    </w:p>
    <w:p w14:paraId="45A381F3" w14:textId="77777777" w:rsidR="00AB7704" w:rsidRDefault="00AB7704" w:rsidP="00DC4297"/>
    <w:p w14:paraId="709217B6" w14:textId="77777777" w:rsidR="00AB7704" w:rsidRDefault="00AB7704" w:rsidP="00DC4297"/>
    <w:p w14:paraId="453F54FE" w14:textId="77777777" w:rsidR="00AB7704" w:rsidRPr="00AB7704" w:rsidRDefault="00AB7704" w:rsidP="00AB7704">
      <w:pPr>
        <w:jc w:val="center"/>
        <w:rPr>
          <w:i/>
          <w:iCs/>
        </w:rPr>
      </w:pPr>
      <w:r w:rsidRPr="00AB7704">
        <w:rPr>
          <w:i/>
          <w:iCs/>
        </w:rPr>
        <w:t>…………………………………………………………….</w:t>
      </w:r>
    </w:p>
    <w:p w14:paraId="2BF73D75" w14:textId="29AC63A0" w:rsidR="00AB7704" w:rsidRPr="00AB7704" w:rsidRDefault="00EC04B9" w:rsidP="00AB7704">
      <w:pPr>
        <w:jc w:val="center"/>
        <w:rPr>
          <w:i/>
          <w:iCs/>
        </w:rPr>
      </w:pPr>
      <w:r w:rsidRPr="00AB7704">
        <w:rPr>
          <w:i/>
          <w:iCs/>
        </w:rPr>
        <w:t>(miejscowość) (data)</w:t>
      </w:r>
    </w:p>
    <w:p w14:paraId="79838715" w14:textId="77777777" w:rsidR="00B11B14" w:rsidRDefault="00B11B14" w:rsidP="00DC4297">
      <w:pPr>
        <w:rPr>
          <w:u w:val="single"/>
        </w:rPr>
      </w:pPr>
    </w:p>
    <w:p w14:paraId="19151EB0" w14:textId="13608964" w:rsidR="00AB7704" w:rsidRPr="00B11B14" w:rsidRDefault="00EC04B9" w:rsidP="00B11B14">
      <w:pPr>
        <w:spacing w:after="0"/>
        <w:rPr>
          <w:sz w:val="22"/>
          <w:szCs w:val="22"/>
          <w:u w:val="single"/>
        </w:rPr>
      </w:pPr>
      <w:r w:rsidRPr="00B11B14">
        <w:rPr>
          <w:sz w:val="22"/>
          <w:szCs w:val="22"/>
          <w:u w:val="single"/>
        </w:rPr>
        <w:t xml:space="preserve">Załącznik: </w:t>
      </w:r>
    </w:p>
    <w:p w14:paraId="1E9B5F2D" w14:textId="77777777" w:rsidR="00B11B14" w:rsidRPr="00B11B14" w:rsidRDefault="00EC04B9" w:rsidP="00B11B14">
      <w:pPr>
        <w:spacing w:after="0"/>
        <w:rPr>
          <w:sz w:val="22"/>
          <w:szCs w:val="22"/>
        </w:rPr>
      </w:pPr>
      <w:r w:rsidRPr="00B11B14">
        <w:rPr>
          <w:sz w:val="22"/>
          <w:szCs w:val="22"/>
        </w:rPr>
        <w:t xml:space="preserve">Kopia świadectwa nadania uprawnień zawodowych w zakresie szacowania nieruchomości </w:t>
      </w:r>
    </w:p>
    <w:p w14:paraId="724B5283" w14:textId="77777777" w:rsidR="00B11B14" w:rsidRDefault="00B11B14" w:rsidP="00DC4297"/>
    <w:p w14:paraId="51A23EA2" w14:textId="77777777" w:rsidR="00B11B14" w:rsidRDefault="00B11B14" w:rsidP="00DC4297"/>
    <w:p w14:paraId="1F97A2ED" w14:textId="77777777" w:rsidR="00B11B14" w:rsidRDefault="00B11B14" w:rsidP="00DC4297"/>
    <w:p w14:paraId="1E1D426B" w14:textId="77777777" w:rsidR="00B11B14" w:rsidRDefault="00B11B14" w:rsidP="00DC4297"/>
    <w:p w14:paraId="4783AC02" w14:textId="77777777" w:rsidR="00B11B14" w:rsidRDefault="00B11B14" w:rsidP="00DC4297"/>
    <w:p w14:paraId="11841684" w14:textId="77777777" w:rsidR="00B11B14" w:rsidRPr="00B11B14" w:rsidRDefault="00EC04B9" w:rsidP="00DC4297">
      <w:pPr>
        <w:rPr>
          <w:b/>
          <w:bCs/>
          <w:u w:val="single"/>
        </w:rPr>
      </w:pPr>
      <w:r w:rsidRPr="00B11B14">
        <w:rPr>
          <w:b/>
          <w:bCs/>
          <w:u w:val="single"/>
        </w:rPr>
        <w:t xml:space="preserve">Załącznik nr 3 do Umowy </w:t>
      </w:r>
    </w:p>
    <w:p w14:paraId="58FAA38A" w14:textId="77777777" w:rsidR="00B11B14" w:rsidRDefault="00EC04B9" w:rsidP="00DC4297">
      <w:pPr>
        <w:rPr>
          <w:b/>
          <w:bCs/>
        </w:rPr>
      </w:pPr>
      <w:r w:rsidRPr="00B11B14">
        <w:rPr>
          <w:b/>
          <w:bCs/>
        </w:rPr>
        <w:t>Potwierdzenie odbioru dziennika praktyk przez kandydata</w:t>
      </w:r>
    </w:p>
    <w:p w14:paraId="13DF97C5" w14:textId="77777777" w:rsidR="00B11B14" w:rsidRPr="00B11B14" w:rsidRDefault="00B11B14" w:rsidP="00DC4297">
      <w:pPr>
        <w:rPr>
          <w:b/>
          <w:bCs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1812"/>
        <w:gridCol w:w="2578"/>
        <w:gridCol w:w="2409"/>
        <w:gridCol w:w="2410"/>
      </w:tblGrid>
      <w:tr w:rsidR="00B11B14" w14:paraId="32147312" w14:textId="77777777" w:rsidTr="00B11B14">
        <w:tc>
          <w:tcPr>
            <w:tcW w:w="1812" w:type="dxa"/>
            <w:shd w:val="clear" w:color="auto" w:fill="D9D9D9" w:themeFill="background1" w:themeFillShade="D9"/>
          </w:tcPr>
          <w:p w14:paraId="47896431" w14:textId="1EDD7FEB" w:rsidR="00B11B14" w:rsidRPr="00B11B14" w:rsidRDefault="00B11B14" w:rsidP="00B11B14">
            <w:pPr>
              <w:rPr>
                <w:rFonts w:ascii="Arial Narrow" w:hAnsi="Arial Narrow"/>
                <w:b/>
                <w:bCs/>
              </w:rPr>
            </w:pPr>
            <w:r w:rsidRPr="00B11B14">
              <w:rPr>
                <w:rFonts w:ascii="Arial Narrow" w:hAnsi="Arial Narrow"/>
                <w:b/>
                <w:bCs/>
              </w:rPr>
              <w:t>Imię</w:t>
            </w:r>
          </w:p>
          <w:p w14:paraId="69FA057A" w14:textId="77777777" w:rsidR="00B11B14" w:rsidRPr="00B11B14" w:rsidRDefault="00B11B14" w:rsidP="00DC4297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78" w:type="dxa"/>
            <w:shd w:val="clear" w:color="auto" w:fill="D9D9D9" w:themeFill="background1" w:themeFillShade="D9"/>
          </w:tcPr>
          <w:p w14:paraId="276BEB21" w14:textId="66B1B42F" w:rsidR="00B11B14" w:rsidRPr="00B11B14" w:rsidRDefault="00B11B14" w:rsidP="00B11B14">
            <w:pPr>
              <w:rPr>
                <w:rFonts w:ascii="Arial Narrow" w:hAnsi="Arial Narrow"/>
                <w:b/>
                <w:bCs/>
              </w:rPr>
            </w:pPr>
            <w:r w:rsidRPr="00B11B14">
              <w:rPr>
                <w:rFonts w:ascii="Arial Narrow" w:hAnsi="Arial Narrow"/>
                <w:b/>
                <w:bCs/>
              </w:rPr>
              <w:t>Nazwisko</w:t>
            </w:r>
          </w:p>
          <w:p w14:paraId="37B0FAA7" w14:textId="77777777" w:rsidR="00B11B14" w:rsidRPr="00B11B14" w:rsidRDefault="00B11B14" w:rsidP="00DC4297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09" w:type="dxa"/>
            <w:shd w:val="clear" w:color="auto" w:fill="D9D9D9" w:themeFill="background1" w:themeFillShade="D9"/>
          </w:tcPr>
          <w:p w14:paraId="1B8CB0A3" w14:textId="1D2D3D50" w:rsidR="00B11B14" w:rsidRPr="00B11B14" w:rsidRDefault="00B11B14" w:rsidP="00DC4297">
            <w:pPr>
              <w:rPr>
                <w:rFonts w:ascii="Arial Narrow" w:hAnsi="Arial Narrow"/>
                <w:b/>
                <w:bCs/>
              </w:rPr>
            </w:pPr>
            <w:r w:rsidRPr="00B11B14">
              <w:rPr>
                <w:rFonts w:ascii="Arial Narrow" w:hAnsi="Arial Narrow"/>
                <w:b/>
                <w:bCs/>
              </w:rPr>
              <w:t xml:space="preserve">Nr wydanego dziennika praktyk 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14:paraId="7F611A21" w14:textId="6F5B5087" w:rsidR="00B11B14" w:rsidRPr="00B11B14" w:rsidRDefault="00B11B14" w:rsidP="00DC4297">
            <w:pPr>
              <w:rPr>
                <w:rFonts w:ascii="Arial Narrow" w:hAnsi="Arial Narrow"/>
                <w:b/>
                <w:bCs/>
              </w:rPr>
            </w:pPr>
            <w:r w:rsidRPr="00B11B14">
              <w:rPr>
                <w:rFonts w:ascii="Arial Narrow" w:hAnsi="Arial Narrow"/>
                <w:b/>
                <w:bCs/>
              </w:rPr>
              <w:t xml:space="preserve">Data i miejsce odbioru dziennika </w:t>
            </w:r>
          </w:p>
        </w:tc>
      </w:tr>
      <w:tr w:rsidR="00B11B14" w14:paraId="2A709624" w14:textId="77777777" w:rsidTr="00B11B14">
        <w:trPr>
          <w:trHeight w:val="865"/>
        </w:trPr>
        <w:tc>
          <w:tcPr>
            <w:tcW w:w="1812" w:type="dxa"/>
          </w:tcPr>
          <w:p w14:paraId="558F509B" w14:textId="77777777" w:rsidR="00B11B14" w:rsidRDefault="00B11B14" w:rsidP="00DC4297"/>
        </w:tc>
        <w:tc>
          <w:tcPr>
            <w:tcW w:w="2578" w:type="dxa"/>
          </w:tcPr>
          <w:p w14:paraId="761426B1" w14:textId="77777777" w:rsidR="00B11B14" w:rsidRDefault="00B11B14" w:rsidP="00DC4297"/>
        </w:tc>
        <w:tc>
          <w:tcPr>
            <w:tcW w:w="2409" w:type="dxa"/>
          </w:tcPr>
          <w:p w14:paraId="7E1D5313" w14:textId="77777777" w:rsidR="00B11B14" w:rsidRDefault="00B11B14" w:rsidP="00DC4297"/>
        </w:tc>
        <w:tc>
          <w:tcPr>
            <w:tcW w:w="2410" w:type="dxa"/>
          </w:tcPr>
          <w:p w14:paraId="46090CFE" w14:textId="77777777" w:rsidR="00B11B14" w:rsidRDefault="00B11B14" w:rsidP="00DC4297"/>
        </w:tc>
      </w:tr>
    </w:tbl>
    <w:p w14:paraId="6BBFE717" w14:textId="77777777" w:rsidR="00B11B14" w:rsidRDefault="00B11B14" w:rsidP="00DC4297"/>
    <w:p w14:paraId="41A2087C" w14:textId="77777777" w:rsidR="00B11B14" w:rsidRDefault="00B11B14" w:rsidP="00DC4297"/>
    <w:p w14:paraId="416144E0" w14:textId="77777777" w:rsidR="00B11B14" w:rsidRDefault="00B11B14" w:rsidP="00DC4297"/>
    <w:p w14:paraId="6653A0DB" w14:textId="4B9C2B34" w:rsidR="00B11B14" w:rsidRDefault="00EC04B9" w:rsidP="00B11B14">
      <w:pPr>
        <w:ind w:firstLine="708"/>
      </w:pPr>
      <w:r w:rsidRPr="00EC04B9">
        <w:t>Dziennik wydał/-a</w:t>
      </w:r>
      <w:r w:rsidR="00B11B14">
        <w:t>:</w:t>
      </w:r>
      <w:r w:rsidR="00B11B14">
        <w:tab/>
      </w:r>
      <w:r w:rsidR="00B11B14">
        <w:tab/>
      </w:r>
      <w:r w:rsidR="00B11B14">
        <w:tab/>
      </w:r>
      <w:r w:rsidR="00B11B14">
        <w:tab/>
      </w:r>
      <w:r w:rsidR="00B11B14" w:rsidRPr="00EC04B9">
        <w:t>Dziennik odebrał/-a</w:t>
      </w:r>
      <w:r w:rsidR="00B11B14">
        <w:t>:</w:t>
      </w:r>
    </w:p>
    <w:p w14:paraId="41A7BFBC" w14:textId="77777777" w:rsidR="00B11B14" w:rsidRDefault="00B11B14" w:rsidP="00B11B14">
      <w:pPr>
        <w:ind w:firstLine="708"/>
      </w:pPr>
    </w:p>
    <w:p w14:paraId="43FD5DE5" w14:textId="71D14DA8" w:rsidR="007B0BE1" w:rsidRPr="00B11B14" w:rsidRDefault="00EC04B9" w:rsidP="00B11B14">
      <w:pPr>
        <w:ind w:firstLine="708"/>
        <w:rPr>
          <w:i/>
          <w:iCs/>
        </w:rPr>
      </w:pPr>
      <w:r w:rsidRPr="00B11B14">
        <w:rPr>
          <w:i/>
          <w:iCs/>
        </w:rPr>
        <w:t xml:space="preserve">…………………………………… </w:t>
      </w:r>
      <w:r w:rsidR="00B11B14" w:rsidRPr="00B11B14">
        <w:rPr>
          <w:i/>
          <w:iCs/>
        </w:rPr>
        <w:tab/>
      </w:r>
      <w:r w:rsidR="00B11B14" w:rsidRPr="00B11B14">
        <w:rPr>
          <w:i/>
          <w:iCs/>
        </w:rPr>
        <w:tab/>
      </w:r>
      <w:r w:rsidRPr="00B11B14">
        <w:rPr>
          <w:i/>
          <w:iCs/>
        </w:rPr>
        <w:t>…………………………………</w:t>
      </w:r>
    </w:p>
    <w:p w14:paraId="602825AC" w14:textId="77777777" w:rsidR="00B11B14" w:rsidRPr="00B11B14" w:rsidRDefault="00B11B14" w:rsidP="00B11B14">
      <w:pPr>
        <w:ind w:firstLine="708"/>
        <w:rPr>
          <w:i/>
          <w:iCs/>
        </w:rPr>
      </w:pPr>
      <w:r w:rsidRPr="00B11B14">
        <w:rPr>
          <w:i/>
          <w:iCs/>
        </w:rPr>
        <w:t>(podpis)</w:t>
      </w:r>
      <w:r w:rsidRPr="00B11B14">
        <w:rPr>
          <w:i/>
          <w:iCs/>
        </w:rPr>
        <w:tab/>
      </w:r>
      <w:r w:rsidRPr="00B11B14">
        <w:rPr>
          <w:i/>
          <w:iCs/>
        </w:rPr>
        <w:tab/>
      </w:r>
      <w:r w:rsidRPr="00B11B14">
        <w:rPr>
          <w:i/>
          <w:iCs/>
        </w:rPr>
        <w:tab/>
      </w:r>
      <w:r w:rsidRPr="00B11B14">
        <w:rPr>
          <w:i/>
          <w:iCs/>
        </w:rPr>
        <w:tab/>
      </w:r>
      <w:r w:rsidRPr="00B11B14">
        <w:rPr>
          <w:i/>
          <w:iCs/>
        </w:rPr>
        <w:tab/>
        <w:t>(podpis)</w:t>
      </w:r>
    </w:p>
    <w:p w14:paraId="52E2C51A" w14:textId="7F3A11FF" w:rsidR="00B11B14" w:rsidRDefault="00B11B14" w:rsidP="00B11B14">
      <w:pPr>
        <w:ind w:firstLine="708"/>
      </w:pPr>
    </w:p>
    <w:sectPr w:rsidR="00B11B1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6E4F3" w14:textId="77777777" w:rsidR="003B28D9" w:rsidRDefault="003B28D9" w:rsidP="00B11B14">
      <w:pPr>
        <w:spacing w:after="0" w:line="240" w:lineRule="auto"/>
      </w:pPr>
      <w:r>
        <w:separator/>
      </w:r>
    </w:p>
  </w:endnote>
  <w:endnote w:type="continuationSeparator" w:id="0">
    <w:p w14:paraId="63B76705" w14:textId="77777777" w:rsidR="003B28D9" w:rsidRDefault="003B28D9" w:rsidP="00B11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38421289"/>
      <w:docPartObj>
        <w:docPartGallery w:val="Page Numbers (Bottom of Page)"/>
        <w:docPartUnique/>
      </w:docPartObj>
    </w:sdtPr>
    <w:sdtContent>
      <w:p w14:paraId="29CF2F2F" w14:textId="0475F4FB" w:rsidR="00B11B14" w:rsidRDefault="00B11B1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ABDFED" w14:textId="77777777" w:rsidR="00B11B14" w:rsidRDefault="00B11B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A6451" w14:textId="77777777" w:rsidR="003B28D9" w:rsidRDefault="003B28D9" w:rsidP="00B11B14">
      <w:pPr>
        <w:spacing w:after="0" w:line="240" w:lineRule="auto"/>
      </w:pPr>
      <w:r>
        <w:separator/>
      </w:r>
    </w:p>
  </w:footnote>
  <w:footnote w:type="continuationSeparator" w:id="0">
    <w:p w14:paraId="684D77A6" w14:textId="77777777" w:rsidR="003B28D9" w:rsidRDefault="003B28D9" w:rsidP="00B11B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AE1BE3"/>
    <w:multiLevelType w:val="hybridMultilevel"/>
    <w:tmpl w:val="845C5530"/>
    <w:lvl w:ilvl="0" w:tplc="DCB82930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696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4B9"/>
    <w:rsid w:val="0007402E"/>
    <w:rsid w:val="00095EB1"/>
    <w:rsid w:val="001467AA"/>
    <w:rsid w:val="001D68DD"/>
    <w:rsid w:val="00310D70"/>
    <w:rsid w:val="003B28D9"/>
    <w:rsid w:val="005B70C8"/>
    <w:rsid w:val="006362EF"/>
    <w:rsid w:val="00673E4A"/>
    <w:rsid w:val="007B0BE1"/>
    <w:rsid w:val="00803E9D"/>
    <w:rsid w:val="0087536D"/>
    <w:rsid w:val="00887B8C"/>
    <w:rsid w:val="00AB7704"/>
    <w:rsid w:val="00AC6C38"/>
    <w:rsid w:val="00B11B14"/>
    <w:rsid w:val="00D7601A"/>
    <w:rsid w:val="00DC4297"/>
    <w:rsid w:val="00EC04B9"/>
    <w:rsid w:val="00EF6B2C"/>
    <w:rsid w:val="00F04CB1"/>
    <w:rsid w:val="00F6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572D5"/>
  <w15:chartTrackingRefBased/>
  <w15:docId w15:val="{07464CCD-0314-4E4B-A9F8-ACDB91116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C04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C04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C04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C04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C04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C04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C04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C04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C04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C04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C04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C04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C04B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C04B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C04B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C04B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C04B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C04B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C04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C04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C04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C04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C04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C04B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C04B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C04B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C04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C04B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C04B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B11B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11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1B14"/>
  </w:style>
  <w:style w:type="paragraph" w:styleId="Stopka">
    <w:name w:val="footer"/>
    <w:basedOn w:val="Normalny"/>
    <w:link w:val="StopkaZnak"/>
    <w:uiPriority w:val="99"/>
    <w:unhideWhenUsed/>
    <w:rsid w:val="00B11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1B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3109</Words>
  <Characters>18656</Characters>
  <Application>Microsoft Office Word</Application>
  <DocSecurity>0</DocSecurity>
  <Lines>155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PIRM PIRM</dc:creator>
  <cp:keywords/>
  <dc:description/>
  <cp:lastModifiedBy>Anna Radomyska-Dłutek</cp:lastModifiedBy>
  <cp:revision>3</cp:revision>
  <dcterms:created xsi:type="dcterms:W3CDTF">2025-11-18T12:15:00Z</dcterms:created>
  <dcterms:modified xsi:type="dcterms:W3CDTF">2025-11-26T07:07:00Z</dcterms:modified>
</cp:coreProperties>
</file>